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c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t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t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муниципальной службе в Российской Федерации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i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7 февраля 2007 года</w:t>
      </w:r>
    </w:p>
    <w:p w:rsidR="00000000" w:rsidRDefault="00DF6545">
      <w:pPr>
        <w:pStyle w:val="i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21 февраля 2007 года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c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23.07.2008 № 160-ФЗ, от 27.10.2008 № 181-ФЗ, от 27.10.2008 № 182-ФЗ, от 25.11.2008 № 219-ФЗ, от 22.12.2008 № 267-ФЗ, от 25.12.2008 № 280-ФЗ, от 17.07.2009 № 160-ФЗ, от 03.05.2011 № 92-ФЗ, от 21.10.2011 № 288-ФЗ, от </w:t>
      </w:r>
      <w:r>
        <w:rPr>
          <w:rStyle w:val="markx"/>
          <w:sz w:val="27"/>
          <w:szCs w:val="27"/>
        </w:rPr>
        <w:t>21.11.2011 № 329-ФЗ, от 03.12.2012 № 231-ФЗ, от 07.05.2013 № 99-ФЗ, от 02.07.2013 № 170-ФЗ, от 02.07.2013 № 185-ФЗ, от 22.10.2013 № 284-ФЗ, от 25.11.2013 № 317-ФЗ, от 04.03.2014 № 23-ФЗ, от 22.12.2014 № 431-ФЗ, от 30.03.2015 № 63-ФЗ, от 13.07.2015 № 262-ФЗ</w:t>
      </w:r>
      <w:r>
        <w:rPr>
          <w:rStyle w:val="markx"/>
          <w:sz w:val="27"/>
          <w:szCs w:val="27"/>
        </w:rPr>
        <w:t>, от 05.10.2015 № 285-ФЗ, от 28.11.2015 № 357-ФЗ, от 29.12.2015 № 395-ФЗ, от 15.02.2016 № 21-ФЗ, от 30.06.2016 № 224-ФЗ, от 03.04.2017 № 64-ФЗ, от 01.05.2017 № 90-ФЗ, от 01.07.2017 № 132-ФЗ, от 26.07.2017 № 192-ФЗ, от 29.07.2017 № 217-ФЗ, от 18.04.2018 № 8</w:t>
      </w:r>
      <w:r>
        <w:rPr>
          <w:rStyle w:val="markx"/>
          <w:sz w:val="27"/>
          <w:szCs w:val="27"/>
        </w:rPr>
        <w:t>3-ФЗ, от 03.08.2018 № 307-ФЗ, от 30.10.2018 № 382-ФЗ, от 27.12.2018 № 559-ФЗ, от 16.12.2019 № 432-ФЗ, от 08.06.2020 № 181-ФЗ, от 31.07.2020 № 268-ФЗ, от 27.10.2020 № 347-ФЗ, от 30.04.2021 № 116-ФЗ, от 26.05.2021 № 152-ФЗ, от 05.12.2022 № 498-ФЗ, от 28.12.2</w:t>
      </w:r>
      <w:r>
        <w:rPr>
          <w:rStyle w:val="markx"/>
          <w:sz w:val="27"/>
          <w:szCs w:val="27"/>
        </w:rPr>
        <w:t>022 № 569-ФЗ, от 13.06.2023 № 258-ФЗ, от 10.07.2023 № 286-ФЗ, от 12.12.2023 № 594-ФЗ, от 23.03.2024 № 54-ФЗ)</w:t>
      </w:r>
    </w:p>
    <w:p w:rsidR="00000000" w:rsidRDefault="00DF6545">
      <w:pPr>
        <w:pStyle w:val="c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Предметом регулирования настоящего Федерального </w:t>
      </w:r>
      <w:r>
        <w:rPr>
          <w:color w:val="333333"/>
          <w:sz w:val="27"/>
          <w:szCs w:val="27"/>
        </w:rPr>
        <w:t>закона являются отношения, связанные с поступлением на муниципальную службу граждан Российской Федерации, граждан иностранных государств - участников международных договоров Российской Федерации, в соответствии с которыми иностранные граждане имеют право н</w:t>
      </w:r>
      <w:r>
        <w:rPr>
          <w:color w:val="333333"/>
          <w:sz w:val="27"/>
          <w:szCs w:val="27"/>
        </w:rPr>
        <w:t>аходиться на муниципальной службе (далее 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Настоящим Федеральным законом не определяется статус депутатов, членов в</w:t>
      </w:r>
      <w:r>
        <w:rPr>
          <w:color w:val="333333"/>
          <w:sz w:val="27"/>
          <w:szCs w:val="27"/>
        </w:rPr>
        <w:t>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 - избирательные комиссии муниципаль</w:t>
      </w:r>
      <w:r>
        <w:rPr>
          <w:color w:val="333333"/>
          <w:sz w:val="27"/>
          <w:szCs w:val="27"/>
        </w:rPr>
        <w:t>ных образований), с правом решающего голоса, поскольку указанные лица (далее - лица, замещающие муниципальные должности) не являются муниципальными служащими.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Муниципальная служба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Муниципальная служба - профессиональная деятельность гражда</w:t>
      </w:r>
      <w:r>
        <w:rPr>
          <w:color w:val="333333"/>
          <w:sz w:val="27"/>
          <w:szCs w:val="27"/>
        </w:rPr>
        <w:t>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Нанимателем для муниципального служащего является муниципальное образование, от имени которого полномочия нани</w:t>
      </w:r>
      <w:r>
        <w:rPr>
          <w:color w:val="333333"/>
          <w:sz w:val="27"/>
          <w:szCs w:val="27"/>
        </w:rPr>
        <w:t>мателя осуществляет представитель нанимателя (работодатель).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</w:t>
      </w:r>
      <w:r>
        <w:rPr>
          <w:color w:val="333333"/>
          <w:sz w:val="27"/>
          <w:szCs w:val="27"/>
        </w:rPr>
        <w:t>ия или иное лицо, уполномоченное исполнять обязанности представителя нанимателя (работодателя).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Правовые основы муниципальной службы в Российской Федерации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Правовые основы муниципальной службы в Российской Федерации составляют Конституция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</w:t>
      </w:r>
      <w:r>
        <w:rPr>
          <w:color w:val="333333"/>
          <w:sz w:val="27"/>
          <w:szCs w:val="27"/>
        </w:rPr>
        <w:t>ые нормативные правовые акты субъектов Российской Федерации (далее - законодательство о муниципальной службе), уставы муниципальных образований, решения, принятые на сходах граждан, и иные муниципальные правовые акты.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муниципальных служащих распростр</w:t>
      </w:r>
      <w:r>
        <w:rPr>
          <w:color w:val="333333"/>
          <w:sz w:val="27"/>
          <w:szCs w:val="27"/>
        </w:rPr>
        <w:t>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муниципальной службы являются: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приоритет прав и свобод человека и граж</w:t>
      </w:r>
      <w:r>
        <w:rPr>
          <w:color w:val="333333"/>
          <w:sz w:val="27"/>
          <w:szCs w:val="27"/>
        </w:rPr>
        <w:t>данина;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</w:t>
      </w:r>
      <w:r>
        <w:rPr>
          <w:color w:val="333333"/>
          <w:sz w:val="27"/>
          <w:szCs w:val="27"/>
        </w:rPr>
        <w:t>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профессионализм и компетентность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стабильность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доступность информации о деятельности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взаимодействие с общественными объединениями и гражданами;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единство основных требований к муниципальной службе, а также учет исторических и иных мест</w:t>
      </w:r>
      <w:r>
        <w:rPr>
          <w:color w:val="333333"/>
          <w:sz w:val="27"/>
          <w:szCs w:val="27"/>
        </w:rPr>
        <w:t>ных традиций при прохождении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правовая и социальная защищенность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внепартийность муници</w:t>
      </w:r>
      <w:r>
        <w:rPr>
          <w:color w:val="333333"/>
          <w:sz w:val="27"/>
          <w:szCs w:val="27"/>
        </w:rPr>
        <w:t>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Взаимосвязь муниципальной службы и государственной гражданской службы Российской Федерации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Взаимосвязь муниципальной службы и государственной гражданской службы Российской Федерации (далее - государственная гражданская служба)</w:t>
      </w:r>
      <w:r>
        <w:rPr>
          <w:color w:val="333333"/>
          <w:sz w:val="27"/>
          <w:szCs w:val="27"/>
        </w:rPr>
        <w:t xml:space="preserve"> обеспечивается посредством: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единства основных квалификационных требований для замещения должностей муниципальной службы и должностей государственной гражданской службы;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единства ограничений и о</w:t>
      </w:r>
      <w:r>
        <w:rPr>
          <w:color w:val="333333"/>
          <w:sz w:val="27"/>
          <w:szCs w:val="27"/>
        </w:rPr>
        <w:t>бязательств при прохождении муниципальной службы и государственной гражданской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единства требований к подготовке кадров для муниципальной и гражданской службы и дополнительному профессиональному образованию; </w:t>
      </w:r>
      <w:r>
        <w:rPr>
          <w:rStyle w:val="mark"/>
          <w:sz w:val="27"/>
          <w:szCs w:val="27"/>
        </w:rPr>
        <w:t>(В редакции Федерального закона от 02.</w:t>
      </w:r>
      <w:r>
        <w:rPr>
          <w:rStyle w:val="mark"/>
          <w:sz w:val="27"/>
          <w:szCs w:val="27"/>
        </w:rPr>
        <w:t>07.2013 № 185-ФЗ)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соотносительности основных условий оплаты труда и с</w:t>
      </w:r>
      <w:r>
        <w:rPr>
          <w:color w:val="333333"/>
          <w:sz w:val="27"/>
          <w:szCs w:val="27"/>
        </w:rPr>
        <w:t>оциальных гарантий муниципальных служащих и государственных гражданских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государственную гражданскую с</w:t>
      </w:r>
      <w:r>
        <w:rPr>
          <w:color w:val="333333"/>
          <w:sz w:val="27"/>
          <w:szCs w:val="27"/>
        </w:rPr>
        <w:t>лужбу, а также членов их семей в случае потери кормильца.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Должности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Должности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Должность муниципальной службы </w:t>
      </w:r>
      <w:r>
        <w:rPr>
          <w:color w:val="333333"/>
          <w:sz w:val="27"/>
          <w:szCs w:val="27"/>
        </w:rPr>
        <w:t>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</w:t>
      </w:r>
      <w:r>
        <w:rPr>
          <w:color w:val="333333"/>
          <w:sz w:val="27"/>
          <w:szCs w:val="27"/>
        </w:rPr>
        <w:t>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муниципальной службы устанавливаются муниципальными правовыми актами в соответствии с реестром должностей муниципальной</w:t>
      </w:r>
      <w:r>
        <w:rPr>
          <w:color w:val="333333"/>
          <w:sz w:val="27"/>
          <w:szCs w:val="27"/>
        </w:rPr>
        <w:t xml:space="preserve"> службы в субъекте Российской Федерации, утверждаемым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</w:t>
      </w:r>
      <w:r>
        <w:rPr>
          <w:color w:val="333333"/>
          <w:sz w:val="27"/>
          <w:szCs w:val="27"/>
        </w:rPr>
        <w:t>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Реестр должностей муниципальной службы в субъекте Российской Федерации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Реестр должностей муниципальной службы</w:t>
      </w:r>
      <w:r>
        <w:rPr>
          <w:color w:val="333333"/>
          <w:sz w:val="27"/>
          <w:szCs w:val="27"/>
        </w:rPr>
        <w:t xml:space="preserve">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</w:t>
      </w:r>
      <w:r>
        <w:rPr>
          <w:color w:val="333333"/>
          <w:sz w:val="27"/>
          <w:szCs w:val="27"/>
        </w:rPr>
        <w:t>ей, определяемым с учетом исторических и иных местных традиций.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непосредственного обеспечения исполнения п</w:t>
      </w:r>
      <w:r>
        <w:rPr>
          <w:color w:val="333333"/>
          <w:sz w:val="27"/>
          <w:szCs w:val="27"/>
        </w:rPr>
        <w:t>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Классификация должностей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Должности муниципальной службы подразделяются на следующие группы: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высшие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главные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ведущие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старшие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младшие до</w:t>
      </w:r>
      <w:r>
        <w:rPr>
          <w:color w:val="333333"/>
          <w:sz w:val="27"/>
          <w:szCs w:val="27"/>
        </w:rPr>
        <w:t>лжности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</w:t>
      </w:r>
      <w:r>
        <w:rPr>
          <w:color w:val="333333"/>
          <w:sz w:val="27"/>
          <w:szCs w:val="27"/>
        </w:rPr>
        <w:t>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Основные квалификационные требования для замещения должностей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замещения должности муниципальной</w:t>
      </w:r>
      <w:r>
        <w:rPr>
          <w:color w:val="333333"/>
          <w:sz w:val="27"/>
          <w:szCs w:val="27"/>
        </w:rPr>
        <w:t xml:space="preserve">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</w:t>
      </w:r>
      <w:r>
        <w:rPr>
          <w:color w:val="333333"/>
          <w:sz w:val="27"/>
          <w:szCs w:val="27"/>
        </w:rPr>
        <w:t xml:space="preserve">й, а также при наличии соответствующего решения представителя нанимателя (работодателя) -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Квалификационные требования к уровню профессионального образования</w:t>
      </w:r>
      <w:r>
        <w:rPr>
          <w:color w:val="333333"/>
          <w:sz w:val="27"/>
          <w:szCs w:val="27"/>
        </w:rPr>
        <w:t>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>
        <w:rPr>
          <w:color w:val="333333"/>
          <w:sz w:val="27"/>
          <w:szCs w:val="27"/>
        </w:rPr>
        <w:t>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</w:t>
      </w:r>
      <w:r>
        <w:rPr>
          <w:color w:val="333333"/>
          <w:sz w:val="27"/>
          <w:szCs w:val="27"/>
        </w:rPr>
        <w:t>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</w:t>
      </w:r>
      <w:r>
        <w:rPr>
          <w:color w:val="333333"/>
          <w:sz w:val="27"/>
          <w:szCs w:val="27"/>
        </w:rPr>
        <w:t xml:space="preserve">я к специальности, направлению подготовки. </w:t>
      </w:r>
      <w:r>
        <w:rPr>
          <w:rStyle w:val="mark"/>
          <w:sz w:val="27"/>
          <w:szCs w:val="27"/>
        </w:rPr>
        <w:t>(В редакции Федерального закона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В случае, если лицо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</w:t>
      </w:r>
      <w:r>
        <w:rPr>
          <w:rStyle w:val="ed"/>
          <w:color w:val="333333"/>
          <w:sz w:val="27"/>
          <w:szCs w:val="27"/>
        </w:rPr>
        <w:t>го округа с внутригородским делением), внутригородского муниципального образования города федерального значения - уставом муниципального района (муниципального округа, городского округа, городского округа с внутригородским делением), внутригородского муниц</w:t>
      </w:r>
      <w:r>
        <w:rPr>
          <w:rStyle w:val="ed"/>
          <w:color w:val="333333"/>
          <w:sz w:val="27"/>
          <w:szCs w:val="27"/>
        </w:rPr>
        <w:t>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>
        <w:rPr>
          <w:rStyle w:val="mark"/>
          <w:sz w:val="27"/>
          <w:szCs w:val="27"/>
        </w:rPr>
        <w:t> (В редакции Федерального закона от 26.05.2021 № 152-ФЗ)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Классные чины муниципальных служащих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</w:t>
      </w:r>
      <w:r>
        <w:rPr>
          <w:color w:val="333333"/>
          <w:sz w:val="27"/>
          <w:szCs w:val="27"/>
        </w:rPr>
        <w:t>ные должности муниципальной службы и при увольнении с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статьей - Федеральный закон от 25.11.2008 № 219-ФЗ)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Правовое положение (статус)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Муниципальный служащий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Муниципальным служащим является гражданин, исполняющий в порядке, определенном муниципальн</w:t>
      </w:r>
      <w:r>
        <w:rPr>
          <w:color w:val="333333"/>
          <w:sz w:val="27"/>
          <w:szCs w:val="27"/>
        </w:rPr>
        <w:t>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Лица, исполняющие обязанности по </w:t>
      </w:r>
      <w:r>
        <w:rPr>
          <w:color w:val="333333"/>
          <w:sz w:val="27"/>
          <w:szCs w:val="27"/>
        </w:rPr>
        <w:t>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права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имеет право на: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</w:t>
      </w:r>
      <w:r>
        <w:rPr>
          <w:color w:val="333333"/>
          <w:sz w:val="27"/>
          <w:szCs w:val="27"/>
        </w:rPr>
        <w:t>жбе;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организационно-технических условий, необходимых для исполнения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оплату труда и другие выплаты в соответствии с трудовым законодательством, законодательством о муниципальной службе и трудовым договором (контра</w:t>
      </w:r>
      <w:r>
        <w:rPr>
          <w:color w:val="333333"/>
          <w:sz w:val="27"/>
          <w:szCs w:val="27"/>
        </w:rPr>
        <w:t>ктом);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получение в установленном порядке информации </w:t>
      </w:r>
      <w:r>
        <w:rPr>
          <w:color w:val="333333"/>
          <w:sz w:val="27"/>
          <w:szCs w:val="27"/>
        </w:rPr>
        <w:t>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участие по своей инициативе в конкурсе</w:t>
      </w:r>
      <w:r>
        <w:rPr>
          <w:color w:val="333333"/>
          <w:sz w:val="27"/>
          <w:szCs w:val="27"/>
        </w:rPr>
        <w:t xml:space="preserve"> на замещение вакантной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получение дополнительного профессионального образования в соответствии с муниципальным правовым актом за счет средств местного бюджета;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</w:t>
      </w:r>
      <w:r>
        <w:rPr>
          <w:color w:val="333333"/>
          <w:sz w:val="27"/>
          <w:szCs w:val="27"/>
        </w:rPr>
        <w:t>иту своих персональных данных;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color w:val="333333"/>
          <w:sz w:val="27"/>
          <w:szCs w:val="27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пенсионное обеспечение в соответствии с законодательством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</w:t>
      </w:r>
      <w:r>
        <w:rPr>
          <w:color w:val="333333"/>
          <w:sz w:val="27"/>
          <w:szCs w:val="27"/>
        </w:rPr>
        <w:t xml:space="preserve"> оплачиваемую работу, если это не повлечет за собой конфликт интересов и если иное не предусмотрено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22.12.2008 № 267-ФЗ)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Основные обязанности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</w:t>
      </w:r>
      <w:r>
        <w:rPr>
          <w:color w:val="333333"/>
          <w:sz w:val="27"/>
          <w:szCs w:val="27"/>
        </w:rPr>
        <w:t>ипальный служащий обязан: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</w:t>
      </w:r>
      <w:r>
        <w:rPr>
          <w:color w:val="333333"/>
          <w:sz w:val="27"/>
          <w:szCs w:val="27"/>
        </w:rPr>
        <w:t>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исполнять должностные обязанности в соответствии с должностной инструкцией;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соблюдать при исполнении должностных обязанностей права,</w:t>
      </w:r>
      <w:r>
        <w:rPr>
          <w:color w:val="333333"/>
          <w:sz w:val="27"/>
          <w:szCs w:val="27"/>
        </w:rPr>
        <w:t xml:space="preserve">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 </w:t>
      </w:r>
      <w:r>
        <w:rPr>
          <w:rStyle w:val="mark"/>
          <w:sz w:val="27"/>
          <w:szCs w:val="27"/>
        </w:rPr>
        <w:t>(В редакции Федерального закона от 22.10.2013 № 284-ФЗ)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ус</w:t>
      </w:r>
      <w:r>
        <w:rPr>
          <w:color w:val="333333"/>
          <w:sz w:val="27"/>
          <w:szCs w:val="27"/>
        </w:rPr>
        <w:t>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поддерживать уровень квалификации, необхо</w:t>
      </w:r>
      <w:r>
        <w:rPr>
          <w:color w:val="333333"/>
          <w:sz w:val="27"/>
          <w:szCs w:val="27"/>
        </w:rPr>
        <w:t>димый для надлежащего исполнения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</w:t>
      </w:r>
      <w:r>
        <w:rPr>
          <w:color w:val="333333"/>
          <w:sz w:val="27"/>
          <w:szCs w:val="27"/>
        </w:rPr>
        <w:t xml:space="preserve"> числе сведения, касающиеся частной жизни и здоровья граждан или затрагивающие их честь и достоинство;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представлять в установле</w:t>
      </w:r>
      <w:r>
        <w:rPr>
          <w:color w:val="333333"/>
          <w:sz w:val="27"/>
          <w:szCs w:val="27"/>
        </w:rPr>
        <w:t xml:space="preserve">нном порядке предусмотренные законодательством Российской Федерации сведения о себе и членах своей семьи;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сообщать в письменной форме представителю нанимателя (работодателю) о прекращении гражданст</w:t>
      </w:r>
      <w:r>
        <w:rPr>
          <w:rStyle w:val="ed"/>
          <w:color w:val="333333"/>
          <w:sz w:val="27"/>
          <w:szCs w:val="27"/>
        </w:rPr>
        <w:t>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</w:t>
      </w:r>
      <w:r>
        <w:rPr>
          <w:rStyle w:val="ed"/>
          <w:color w:val="333333"/>
          <w:sz w:val="27"/>
          <w:szCs w:val="27"/>
        </w:rPr>
        <w:t>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</w:t>
      </w:r>
      <w:r>
        <w:rPr>
          <w:rStyle w:val="ed"/>
          <w:color w:val="333333"/>
          <w:sz w:val="27"/>
          <w:szCs w:val="27"/>
        </w:rPr>
        <w:t>орым иностранный гражданин имеет право находиться на муниципальной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сообщать в письменной форме представителю нанимателя (работодателю) о приобретении гражданства (подданства) иностранного </w:t>
      </w:r>
      <w:r>
        <w:rPr>
          <w:rStyle w:val="ed"/>
          <w:color w:val="333333"/>
          <w:sz w:val="27"/>
          <w:szCs w:val="27"/>
        </w:rPr>
        <w:t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</w:t>
      </w:r>
      <w:r>
        <w:rPr>
          <w:rStyle w:val="ed"/>
          <w:color w:val="333333"/>
          <w:sz w:val="27"/>
          <w:szCs w:val="27"/>
        </w:rPr>
        <w:t>ней со дня приобретения гражданства (подданства) иностранного государства либо получения вида на жительство или иного документа,  подтверждающего право на постоянное проживание гражданина на территории иностранного государства;</w:t>
      </w:r>
      <w:r>
        <w:rPr>
          <w:rStyle w:val="mark"/>
          <w:sz w:val="27"/>
          <w:szCs w:val="27"/>
        </w:rPr>
        <w:t> (Дополнение пунктом - Федера</w:t>
      </w:r>
      <w:r>
        <w:rPr>
          <w:rStyle w:val="mark"/>
          <w:sz w:val="27"/>
          <w:szCs w:val="27"/>
        </w:rPr>
        <w:t>льный закон от 30.04.2021 № 116-ФЗ)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уведомлять в письменной форме представителя нанимателя (рабо</w:t>
      </w:r>
      <w:r>
        <w:rPr>
          <w:color w:val="333333"/>
          <w:sz w:val="27"/>
          <w:szCs w:val="27"/>
        </w:rPr>
        <w:t xml:space="preserve">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 </w:t>
      </w:r>
      <w:r>
        <w:rPr>
          <w:rStyle w:val="mark"/>
          <w:sz w:val="27"/>
          <w:szCs w:val="27"/>
        </w:rPr>
        <w:t>(В редакции федеральных законов от 21.11.2011 № 329-ФЗ; от 05.10.2015 № 285</w:t>
      </w:r>
      <w:r>
        <w:rPr>
          <w:rStyle w:val="mark"/>
          <w:sz w:val="27"/>
          <w:szCs w:val="27"/>
        </w:rPr>
        <w:t>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за исключением сведений, изменение которых произош</w:t>
      </w:r>
      <w:r>
        <w:rPr>
          <w:rStyle w:val="ed"/>
          <w:color w:val="333333"/>
          <w:sz w:val="27"/>
          <w:szCs w:val="27"/>
        </w:rPr>
        <w:t>ло по решению представителя нанимателя (работодателя) (далее - сведения, содержащиеся в анкете).</w:t>
      </w:r>
      <w:r>
        <w:rPr>
          <w:rStyle w:val="mark"/>
          <w:sz w:val="27"/>
          <w:szCs w:val="27"/>
        </w:rPr>
        <w:t> (Дополнение пунктом - Федеральный закон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не вправе исполнять данное ему неправомерное поручение. При получении</w:t>
      </w:r>
      <w:r>
        <w:rPr>
          <w:color w:val="333333"/>
          <w:sz w:val="27"/>
          <w:szCs w:val="27"/>
        </w:rPr>
        <w:t xml:space="preserve">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</w:t>
      </w:r>
      <w:r>
        <w:rPr>
          <w:color w:val="333333"/>
          <w:sz w:val="27"/>
          <w:szCs w:val="27"/>
        </w:rPr>
        <w:t xml:space="preserve">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</w:t>
      </w:r>
      <w:r>
        <w:rPr>
          <w:color w:val="333333"/>
          <w:sz w:val="27"/>
          <w:szCs w:val="27"/>
        </w:rPr>
        <w:t>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</w:t>
      </w:r>
      <w:r>
        <w:rPr>
          <w:color w:val="333333"/>
          <w:sz w:val="27"/>
          <w:szCs w:val="27"/>
        </w:rPr>
        <w:t>сть в соответствии с законодательством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Ограничения, связанные с муниципальной службой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 не может быть принят на муниципальную службу, а муниципальный служащий не может находиться на муниципальной службе в слу</w:t>
      </w:r>
      <w:r>
        <w:rPr>
          <w:color w:val="333333"/>
          <w:sz w:val="27"/>
          <w:szCs w:val="27"/>
        </w:rPr>
        <w:t>чае: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признания его недееспособным или ограниченно дееспособным решением суда, вступившим в законную силу;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осуждения его к наказанию, исключающему возможность исполнения должностных обязанностей по должности муниципальной службы, по приговору суда, вс</w:t>
      </w:r>
      <w:r>
        <w:rPr>
          <w:color w:val="333333"/>
          <w:sz w:val="27"/>
          <w:szCs w:val="27"/>
        </w:rPr>
        <w:t>тупившему в законную силу;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</w:t>
      </w:r>
      <w:r>
        <w:rPr>
          <w:color w:val="333333"/>
          <w:sz w:val="27"/>
          <w:szCs w:val="27"/>
        </w:rPr>
        <w:t>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</w:t>
      </w:r>
      <w:r>
        <w:rPr>
          <w:color w:val="333333"/>
          <w:sz w:val="27"/>
          <w:szCs w:val="27"/>
        </w:rPr>
        <w:t xml:space="preserve">танавливаются уполномоченным Правительством Российской Федерации федеральным органом исполнительной власти; </w:t>
      </w:r>
      <w:r>
        <w:rPr>
          <w:rStyle w:val="mark"/>
          <w:sz w:val="27"/>
          <w:szCs w:val="27"/>
        </w:rPr>
        <w:t>(В редакции федеральных законов от 23.07.2008 № 160-ФЗ; от 25.11.2013 № 317-ФЗ)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близкого родства или свойства (родители, супруги, дети, братья, с</w:t>
      </w:r>
      <w:r>
        <w:rPr>
          <w:color w:val="333333"/>
          <w:sz w:val="27"/>
          <w:szCs w:val="27"/>
        </w:rPr>
        <w:t>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</w:t>
      </w:r>
      <w:r>
        <w:rPr>
          <w:color w:val="333333"/>
          <w:sz w:val="27"/>
          <w:szCs w:val="27"/>
        </w:rPr>
        <w:t xml:space="preserve">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 </w:t>
      </w:r>
      <w:r>
        <w:rPr>
          <w:rStyle w:val="mark"/>
          <w:sz w:val="27"/>
          <w:szCs w:val="27"/>
        </w:rPr>
        <w:t>(В редакции федеральных законов от 21.10.2011 № 288-ФЗ; от 21.</w:t>
      </w:r>
      <w:r>
        <w:rPr>
          <w:rStyle w:val="mark"/>
          <w:sz w:val="27"/>
          <w:szCs w:val="27"/>
        </w:rPr>
        <w:t>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</w:t>
      </w:r>
      <w:r>
        <w:rPr>
          <w:rStyle w:val="ed"/>
          <w:color w:val="333333"/>
          <w:sz w:val="27"/>
          <w:szCs w:val="27"/>
        </w:rPr>
        <w:t>ципальной службе;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</w:t>
      </w:r>
      <w:r>
        <w:rPr>
          <w:rStyle w:val="ed"/>
          <w:color w:val="333333"/>
          <w:sz w:val="27"/>
          <w:szCs w:val="27"/>
        </w:rPr>
        <w:t>транного государства, если иное не предусмотрено международным договором Российской Федерации;</w:t>
      </w:r>
      <w:r>
        <w:rPr>
          <w:rStyle w:val="mark"/>
          <w:sz w:val="27"/>
          <w:szCs w:val="27"/>
        </w:rPr>
        <w:t> (В редакции Федерального закона от 30.04.2021 № 116-ФЗ)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представления при поступлении на муниципальную службу и (или) в период ее прохождения подложных докуме</w:t>
      </w:r>
      <w:r>
        <w:rPr>
          <w:rStyle w:val="ed"/>
          <w:color w:val="333333"/>
          <w:sz w:val="27"/>
          <w:szCs w:val="27"/>
        </w:rPr>
        <w:t>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</w:t>
      </w:r>
      <w:r>
        <w:rPr>
          <w:rStyle w:val="ed"/>
          <w:color w:val="333333"/>
          <w:sz w:val="27"/>
          <w:szCs w:val="27"/>
        </w:rPr>
        <w:t xml:space="preserve"> ограничений, запретов и требований, нарушение которых препятствует замещению должности муниципальной службы;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непредставления предусмотренных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</w:t>
      </w:r>
      <w:r>
        <w:rPr>
          <w:rStyle w:val="cmd"/>
          <w:color w:val="333333"/>
          <w:sz w:val="27"/>
          <w:szCs w:val="27"/>
        </w:rPr>
        <w:t>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21.11.2011 № 329-</w:t>
      </w:r>
      <w:r>
        <w:rPr>
          <w:rStyle w:val="mark"/>
          <w:sz w:val="27"/>
          <w:szCs w:val="27"/>
        </w:rPr>
        <w:t>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непредставления сведений, предусмотренных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признания его не прошедшим военную службу по призыву, не имея на то законных оснований, в соот</w:t>
      </w:r>
      <w:r>
        <w:rPr>
          <w:color w:val="333333"/>
          <w:sz w:val="27"/>
          <w:szCs w:val="27"/>
        </w:rPr>
        <w:t>ветствии с заключением призывной комиссии (за исключением граждан, прошедших военную службу по контракту) - в течение 10 лет со дня истечения срока, установленного для обжалования указанного заключения в призывную комиссию соответствующего субъекта Российс</w:t>
      </w:r>
      <w:r>
        <w:rPr>
          <w:color w:val="333333"/>
          <w:sz w:val="27"/>
          <w:szCs w:val="27"/>
        </w:rPr>
        <w:t>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 - в течение 10 лет со дня вступления в законную силу решения су</w:t>
      </w:r>
      <w:r>
        <w:rPr>
          <w:color w:val="333333"/>
          <w:sz w:val="27"/>
          <w:szCs w:val="27"/>
        </w:rPr>
        <w:t>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пунктом - Федеральны</w:t>
      </w:r>
      <w:r>
        <w:rPr>
          <w:rStyle w:val="mark"/>
          <w:sz w:val="27"/>
          <w:szCs w:val="27"/>
        </w:rPr>
        <w:t>й закон от 02.07.2013 № 170-ФЗ) (В редакции Федерального закона от 26.07.2017 № 192-ФЗ)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приобретения 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Гражданин не может быть назначен на должность главы</w:t>
      </w:r>
      <w:r>
        <w:rPr>
          <w:color w:val="333333"/>
          <w:sz w:val="27"/>
          <w:szCs w:val="27"/>
        </w:rPr>
        <w:t xml:space="preserve">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</w:t>
      </w:r>
      <w:r>
        <w:rPr>
          <w:color w:val="333333"/>
          <w:sz w:val="27"/>
          <w:szCs w:val="27"/>
        </w:rPr>
        <w:t xml:space="preserve">гов и супруги детей) с главой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21.10.2011 № 288-ФЗ) (В редакции Федерального закона от 04.03.2014 № 23-ФЗ)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</w:t>
      </w:r>
      <w:r>
        <w:rPr>
          <w:color w:val="333333"/>
          <w:sz w:val="27"/>
          <w:szCs w:val="27"/>
        </w:rPr>
        <w:t>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</w:t>
      </w:r>
      <w:r>
        <w:rPr>
          <w:color w:val="333333"/>
          <w:sz w:val="27"/>
          <w:szCs w:val="27"/>
        </w:rPr>
        <w:t xml:space="preserve">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  <w:r>
        <w:rPr>
          <w:rStyle w:val="mark"/>
          <w:sz w:val="27"/>
          <w:szCs w:val="27"/>
        </w:rPr>
        <w:t>(Дополнение частью - Федеральный закон от 27.12.2018 </w:t>
      </w:r>
      <w:r>
        <w:rPr>
          <w:rStyle w:val="mark"/>
          <w:sz w:val="27"/>
          <w:szCs w:val="27"/>
        </w:rPr>
        <w:t>№ 559-ФЗ)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 не может быть принят на муниципальную службу после достижения им возраста 65 лет - предельного возраста, установленного для замещения должности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Муниципальный служащий, являющийся руководителем органа местного</w:t>
      </w:r>
      <w:r>
        <w:rPr>
          <w:rStyle w:val="ed"/>
          <w:color w:val="333333"/>
          <w:sz w:val="27"/>
          <w:szCs w:val="27"/>
        </w:rPr>
        <w:t xml:space="preserve">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</w:t>
      </w:r>
      <w:r>
        <w:rPr>
          <w:rStyle w:val="ed"/>
          <w:color w:val="333333"/>
          <w:sz w:val="27"/>
          <w:szCs w:val="27"/>
        </w:rPr>
        <w:t xml:space="preserve">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  <w:r>
        <w:rPr>
          <w:rStyle w:val="mark"/>
          <w:sz w:val="27"/>
          <w:szCs w:val="27"/>
        </w:rPr>
        <w:t>(Дополнение частью - Федеральный закон от 30.10.2018 № 382-ФЗ) (В редакции Федерального закона от 27.10.2020 № 347-</w:t>
      </w:r>
      <w:r>
        <w:rPr>
          <w:rStyle w:val="mark"/>
          <w:sz w:val="27"/>
          <w:szCs w:val="27"/>
        </w:rPr>
        <w:t>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Запреты, связанные с муниципальной службой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связи с прохождением муниципальной службы муниципальному служащему запрещается: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rStyle w:val="mark"/>
          <w:sz w:val="27"/>
          <w:szCs w:val="27"/>
        </w:rPr>
        <w:t>(Пункт утратил силу - Федеральный закон от 22.12.2014 № 431-ФЗ)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замещать должность муниципальной службы</w:t>
      </w:r>
      <w:r>
        <w:rPr>
          <w:color w:val="333333"/>
          <w:sz w:val="27"/>
          <w:szCs w:val="27"/>
        </w:rPr>
        <w:t xml:space="preserve"> в случае: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избрания или назначения на муниципа</w:t>
      </w:r>
      <w:r>
        <w:rPr>
          <w:color w:val="333333"/>
          <w:sz w:val="27"/>
          <w:szCs w:val="27"/>
        </w:rPr>
        <w:t>льную должность;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</w:t>
      </w:r>
      <w:r>
        <w:rPr>
          <w:color w:val="333333"/>
          <w:sz w:val="27"/>
          <w:szCs w:val="27"/>
        </w:rPr>
        <w:t>разования;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участвовать в управлении коммерческой или некоммерческой организацией, за исключением следующих случаев: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</w:t>
      </w:r>
      <w:r>
        <w:rPr>
          <w:rStyle w:val="ed"/>
          <w:color w:val="333333"/>
          <w:sz w:val="27"/>
          <w:szCs w:val="27"/>
        </w:rPr>
        <w:t>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</w:t>
      </w:r>
      <w:r>
        <w:rPr>
          <w:rStyle w:val="ed"/>
          <w:color w:val="333333"/>
          <w:sz w:val="27"/>
          <w:szCs w:val="27"/>
        </w:rPr>
        <w:t>го кооперативов, товарищества собственников недвижимости;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>
        <w:rPr>
          <w:rStyle w:val="ed"/>
          <w:color w:val="333333"/>
          <w:sz w:val="27"/>
          <w:szCs w:val="27"/>
        </w:rPr>
        <w:t>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</w:t>
      </w:r>
      <w:r>
        <w:rPr>
          <w:rStyle w:val="ed"/>
          <w:color w:val="333333"/>
          <w:sz w:val="27"/>
          <w:szCs w:val="27"/>
        </w:rPr>
        <w:t>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образования в сов</w:t>
      </w:r>
      <w:r>
        <w:rPr>
          <w:rStyle w:val="ed"/>
          <w:color w:val="333333"/>
          <w:sz w:val="27"/>
          <w:szCs w:val="27"/>
        </w:rPr>
        <w:t>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ревизионной коми</w:t>
      </w:r>
      <w:r>
        <w:rPr>
          <w:rStyle w:val="ed"/>
          <w:color w:val="333333"/>
          <w:sz w:val="27"/>
          <w:szCs w:val="27"/>
        </w:rPr>
        <w:t>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</w:t>
      </w:r>
      <w:r>
        <w:rPr>
          <w:rStyle w:val="ed"/>
          <w:color w:val="333333"/>
          <w:sz w:val="27"/>
          <w:szCs w:val="27"/>
        </w:rPr>
        <w:t>ибо порядок управления находящимися в муниципальной собственности акциями (долями в уставном капитале);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16.12.2019 № 432-ФЗ)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заниматься предпринимательской деятельностью лично или через доверенных лиц;</w:t>
      </w:r>
      <w:r>
        <w:rPr>
          <w:rStyle w:val="mark"/>
          <w:sz w:val="27"/>
          <w:szCs w:val="27"/>
        </w:rPr>
        <w:t> (Дополнение пунктом - Федеральный закон от 16.12.2019 № 432-ФЗ)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быть поверенным или представителем по делам третьих лиц в органе местного самоуправления, избирательной комиссии</w:t>
      </w:r>
      <w:r>
        <w:rPr>
          <w:color w:val="333333"/>
          <w:sz w:val="27"/>
          <w:szCs w:val="27"/>
        </w:rPr>
        <w:t xml:space="preserve">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получать в связи с должностным положением или в связи с исп</w:t>
      </w:r>
      <w:r>
        <w:rPr>
          <w:color w:val="333333"/>
          <w:sz w:val="27"/>
          <w:szCs w:val="27"/>
        </w:rPr>
        <w:t xml:space="preserve">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</w:t>
      </w:r>
      <w:r>
        <w:rPr>
          <w:color w:val="333333"/>
          <w:sz w:val="27"/>
          <w:szCs w:val="27"/>
        </w:rPr>
        <w:t>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</w:t>
      </w:r>
      <w:r>
        <w:rPr>
          <w:color w:val="333333"/>
          <w:sz w:val="27"/>
          <w:szCs w:val="27"/>
        </w:rPr>
        <w:t xml:space="preserve">бразования, в которых он замещает должность муниципальной службы, за исключением случаев, установленных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. Муниципальный служащий, сдавший подарок, полученный им в связи с протокольным мероприятием, со служебной кома</w:t>
      </w:r>
      <w:r>
        <w:rPr>
          <w:color w:val="333333"/>
          <w:sz w:val="27"/>
          <w:szCs w:val="27"/>
        </w:rPr>
        <w:t xml:space="preserve">ндировкой или с другим официальным мероприятием, может его выкупить в порядке, устанавливаемом нормативными правовыми актами Российской Федерации; </w:t>
      </w:r>
      <w:r>
        <w:rPr>
          <w:rStyle w:val="mark"/>
          <w:sz w:val="27"/>
          <w:szCs w:val="27"/>
        </w:rPr>
        <w:t>(В редакции Федерального закона от 15.02.2016 № 21-ФЗ)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выезжать в командировки за счет средств физических </w:t>
      </w:r>
      <w:r>
        <w:rPr>
          <w:color w:val="333333"/>
          <w:sz w:val="27"/>
          <w:szCs w:val="27"/>
        </w:rPr>
        <w:t>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</w:t>
      </w:r>
      <w:r>
        <w:rPr>
          <w:color w:val="333333"/>
          <w:sz w:val="27"/>
          <w:szCs w:val="27"/>
        </w:rPr>
        <w:t>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использовать в целях, не связанных с исполнением должностных обязанно</w:t>
      </w:r>
      <w:r>
        <w:rPr>
          <w:color w:val="333333"/>
          <w:sz w:val="27"/>
          <w:szCs w:val="27"/>
        </w:rPr>
        <w:t>стей, средства материально-технического, финансового и иного обеспечения, другое муниципальное имущество;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разглашать или использовать в целях, не связанных с муниципальной службой, сведения, отнесенные в соответствии с федеральными законами к сведениям </w:t>
      </w:r>
      <w:r>
        <w:rPr>
          <w:color w:val="333333"/>
          <w:sz w:val="27"/>
          <w:szCs w:val="27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допускать публичные высказывания, суждения и оценки, в том числе в средствах массовой информации, в отношении деятельности орга</w:t>
      </w:r>
      <w:r>
        <w:rPr>
          <w:color w:val="333333"/>
          <w:sz w:val="27"/>
          <w:szCs w:val="27"/>
        </w:rPr>
        <w:t>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принимать без письменного разрешения главы муниципального образования награды, почетные и специальные зв</w:t>
      </w:r>
      <w:r>
        <w:rPr>
          <w:color w:val="333333"/>
          <w:sz w:val="27"/>
          <w:szCs w:val="27"/>
        </w:rPr>
        <w:t>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</w:t>
      </w:r>
      <w:r>
        <w:rPr>
          <w:color w:val="333333"/>
          <w:sz w:val="27"/>
          <w:szCs w:val="27"/>
        </w:rPr>
        <w:t xml:space="preserve">бъединениями; </w:t>
      </w:r>
      <w:r>
        <w:rPr>
          <w:rStyle w:val="mark"/>
          <w:sz w:val="27"/>
          <w:szCs w:val="27"/>
        </w:rPr>
        <w:t>(В редакции Федерального закона от 03.05.2011 № 92-ФЗ)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использовать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использовать свое должностное положение в интересах полит</w:t>
      </w:r>
      <w:r>
        <w:rPr>
          <w:color w:val="333333"/>
          <w:sz w:val="27"/>
          <w:szCs w:val="27"/>
        </w:rPr>
        <w:t>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создавать в органах местного самоуправления, иных муниципальных органах структуры политичес</w:t>
      </w:r>
      <w:r>
        <w:rPr>
          <w:color w:val="333333"/>
          <w:sz w:val="27"/>
          <w:szCs w:val="27"/>
        </w:rPr>
        <w:t>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прекращать исполнение должностных обяза</w:t>
      </w:r>
      <w:r>
        <w:rPr>
          <w:color w:val="333333"/>
          <w:sz w:val="27"/>
          <w:szCs w:val="27"/>
        </w:rPr>
        <w:t>нностей в целях урегулирования трудового спора;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>
        <w:rPr>
          <w:color w:val="333333"/>
          <w:sz w:val="27"/>
          <w:szCs w:val="27"/>
        </w:rPr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заниматься без письменного разрешения представителя нанимателя (работодателя) оплачиваемой деятельностью, фин</w:t>
      </w:r>
      <w:r>
        <w:rPr>
          <w:color w:val="333333"/>
          <w:sz w:val="27"/>
          <w:szCs w:val="27"/>
        </w:rPr>
        <w:t>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</w:t>
      </w:r>
      <w:r>
        <w:rPr>
          <w:color w:val="333333"/>
          <w:sz w:val="27"/>
          <w:szCs w:val="27"/>
        </w:rPr>
        <w:t>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</w:t>
      </w:r>
      <w:r>
        <w:rPr>
          <w:color w:val="333333"/>
          <w:sz w:val="27"/>
          <w:szCs w:val="27"/>
        </w:rPr>
        <w:t>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</w:t>
      </w:r>
      <w:r>
        <w:rPr>
          <w:color w:val="333333"/>
          <w:sz w:val="27"/>
          <w:szCs w:val="27"/>
        </w:rPr>
        <w:t>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</w:t>
      </w:r>
      <w:r>
        <w:rPr>
          <w:color w:val="333333"/>
          <w:sz w:val="27"/>
          <w:szCs w:val="27"/>
        </w:rPr>
        <w:t>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</w:t>
      </w:r>
      <w:r>
        <w:rPr>
          <w:rStyle w:val="mark"/>
          <w:sz w:val="27"/>
          <w:szCs w:val="27"/>
        </w:rPr>
        <w:t>полнение частью - Федеральный закон от 25.12.2008 № 280-ФЗ) (Утратила силу - Федеральный закон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Гражданин после увольнения с муниципальной службы не вправе разглашать или использовать в интересах организаций либо физических лиц св</w:t>
      </w:r>
      <w:r>
        <w:rPr>
          <w:color w:val="333333"/>
          <w:sz w:val="27"/>
          <w:szCs w:val="27"/>
        </w:rPr>
        <w:t>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Гражданин, замещавший должность муниципальной службы, включенную в перечень должностей, установленный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</w:t>
      </w:r>
      <w:r>
        <w:rPr>
          <w:color w:val="333333"/>
          <w:sz w:val="27"/>
          <w:szCs w:val="27"/>
        </w:rPr>
        <w:t>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</w:t>
      </w:r>
      <w:r>
        <w:rPr>
          <w:color w:val="333333"/>
          <w:sz w:val="27"/>
          <w:szCs w:val="27"/>
        </w:rPr>
        <w:t xml:space="preserve">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Урегулирование конфликта интересов на муниципальной службе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Для целей настоящего Федерального закона используется понятие "конфликт интересов", установленное частью 1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</w:t>
      </w:r>
      <w:r>
        <w:rPr>
          <w:color w:val="333333"/>
          <w:sz w:val="27"/>
          <w:szCs w:val="27"/>
        </w:rPr>
        <w:t xml:space="preserve">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целей настоящего Федерального закона используется понятие "личная заинтересованность", установленное частью 2 статьи 10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</w:t>
      </w:r>
      <w:r>
        <w:rPr>
          <w:rStyle w:val="cmd"/>
          <w:color w:val="333333"/>
          <w:sz w:val="27"/>
          <w:szCs w:val="27"/>
        </w:rPr>
        <w:t>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(В редакции Федерального закона от 05.10.2015 № 285-ФЗ)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</w:t>
      </w:r>
      <w:r>
        <w:rPr>
          <w:color w:val="333333"/>
          <w:sz w:val="27"/>
          <w:szCs w:val="27"/>
        </w:rPr>
        <w:t xml:space="preserve">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  <w:r>
        <w:rPr>
          <w:rStyle w:val="mark"/>
          <w:sz w:val="27"/>
          <w:szCs w:val="27"/>
        </w:rPr>
        <w:t>(Дополнение частью - Федеральный закон от 2</w:t>
      </w:r>
      <w:r>
        <w:rPr>
          <w:rStyle w:val="mark"/>
          <w:sz w:val="27"/>
          <w:szCs w:val="27"/>
        </w:rPr>
        <w:t>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</w:t>
      </w:r>
      <w:r>
        <w:rPr>
          <w:color w:val="333333"/>
          <w:sz w:val="27"/>
          <w:szCs w:val="27"/>
        </w:rPr>
        <w:t xml:space="preserve">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</w:t>
      </w:r>
      <w:r>
        <w:rPr>
          <w:rStyle w:val="mark"/>
          <w:sz w:val="27"/>
          <w:szCs w:val="27"/>
        </w:rPr>
        <w:t>11 № 329-ФЗ) (В редакции Федерального закона от 05.10.2015 № 285-ФЗ)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color w:val="333333"/>
          <w:sz w:val="27"/>
          <w:szCs w:val="27"/>
        </w:rPr>
        <w:t>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10.07.2023 № 286-ФЗ)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color w:val="333333"/>
          <w:sz w:val="27"/>
          <w:szCs w:val="27"/>
        </w:rPr>
        <w:t xml:space="preserve">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</w:t>
      </w:r>
      <w:r>
        <w:rPr>
          <w:color w:val="333333"/>
          <w:sz w:val="27"/>
          <w:szCs w:val="27"/>
        </w:rPr>
        <w:t>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</w:t>
      </w:r>
      <w:r>
        <w:rPr>
          <w:color w:val="333333"/>
          <w:sz w:val="27"/>
          <w:szCs w:val="27"/>
        </w:rPr>
        <w:t>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 xml:space="preserve">(Дополнение </w:t>
      </w:r>
      <w:r>
        <w:rPr>
          <w:rStyle w:val="mark"/>
          <w:sz w:val="27"/>
          <w:szCs w:val="27"/>
        </w:rPr>
        <w:t>частью - Федеральный закон от 21.11.2011 № 329-ФЗ) (В редакции Федерального закона от 10.07.2023 № 286-ФЗ)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Для обеспечения соблюдения муниципальными служащими общих принципов служебного поведения и урегулирования конфликта интересов в органе местного са</w:t>
      </w:r>
      <w:r>
        <w:rPr>
          <w:color w:val="333333"/>
          <w:sz w:val="27"/>
          <w:szCs w:val="27"/>
        </w:rPr>
        <w:t>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</w:t>
      </w:r>
      <w:r>
        <w:rPr>
          <w:color w:val="333333"/>
          <w:sz w:val="27"/>
          <w:szCs w:val="27"/>
        </w:rPr>
        <w:t xml:space="preserve"> поведению муниципальных служащих и урегулированию конфликтов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22.12.2008 № 267-ФЗ)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 Требования к служебному поведению муниципального </w:t>
      </w:r>
      <w:r>
        <w:rPr>
          <w:color w:val="333333"/>
          <w:sz w:val="27"/>
          <w:szCs w:val="27"/>
        </w:rPr>
        <w:t>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Муниципальный служащий обязан: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исполнять должностные обязанности добросовестно, на высоком профессиональном уровне;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обеспечивать равное, беспристрастное отношение ко всем физическим и юридическим лицам и организациям, не оказывать пред</w:t>
      </w:r>
      <w:r>
        <w:rPr>
          <w:color w:val="333333"/>
          <w:sz w:val="27"/>
          <w:szCs w:val="27"/>
        </w:rPr>
        <w:t>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не совершать действия, связанные с </w:t>
      </w:r>
      <w:r>
        <w:rPr>
          <w:color w:val="333333"/>
          <w:sz w:val="27"/>
          <w:szCs w:val="27"/>
        </w:rPr>
        <w:t>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соблюдать нейтральность, исключающую возможность влияния на свою профессиональную служебную деятельность решений</w:t>
      </w:r>
      <w:r>
        <w:rPr>
          <w:color w:val="333333"/>
          <w:sz w:val="27"/>
          <w:szCs w:val="27"/>
        </w:rPr>
        <w:t xml:space="preserve"> политических партий, других общественных и религиозных объединений и иных организаций;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проявлять корректность в обращении с гражданами;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проявлять уважение к нравственным обычаям и традициям народов Российской Федерации;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учитывать культурные и ины</w:t>
      </w:r>
      <w:r>
        <w:rPr>
          <w:color w:val="333333"/>
          <w:sz w:val="27"/>
          <w:szCs w:val="27"/>
        </w:rPr>
        <w:t>е особенности различных этнических и социальных групп, а также конфессий;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способствовать межнациональному и межконфессиональному согласию;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 допускать конфликтных ситуаций, способных нанести ущерб его репутации или авторитету муниципального органа.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 от </w:t>
      </w:r>
      <w:r>
        <w:rPr>
          <w:rStyle w:val="mark"/>
          <w:sz w:val="27"/>
          <w:szCs w:val="27"/>
        </w:rPr>
        <w:t>22.10.2013 № 284-ФЗ)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15. Представление сведений о доходах, расходах, об имуществе и обязательствах имущественного характера </w:t>
      </w:r>
    </w:p>
    <w:p w:rsidR="00000000" w:rsidRDefault="00DF6545">
      <w:pPr>
        <w:pStyle w:val="i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Граждане, претендующие на замещение должностей м</w:t>
      </w:r>
      <w:r>
        <w:rPr>
          <w:color w:val="333333"/>
          <w:sz w:val="27"/>
          <w:szCs w:val="27"/>
        </w:rPr>
        <w:t>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>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</w:t>
      </w:r>
      <w:r>
        <w:rPr>
          <w:color w:val="333333"/>
          <w:sz w:val="27"/>
          <w:szCs w:val="27"/>
        </w:rPr>
        <w:t xml:space="preserve">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</w:t>
      </w:r>
      <w:r>
        <w:rPr>
          <w:color w:val="333333"/>
          <w:sz w:val="27"/>
          <w:szCs w:val="27"/>
        </w:rPr>
        <w:t>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</w:t>
      </w:r>
      <w:r>
        <w:rPr>
          <w:color w:val="333333"/>
          <w:sz w:val="27"/>
          <w:szCs w:val="27"/>
        </w:rPr>
        <w:t xml:space="preserve">дах, расходах, об имуществе и обязательствах имущественного характера государственными гражданскими служащими субъектов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</w:t>
      </w:r>
      <w:r>
        <w:rPr>
          <w:color w:val="333333"/>
          <w:sz w:val="27"/>
          <w:szCs w:val="27"/>
        </w:rPr>
        <w:t xml:space="preserve">го служащего, его супруги (супруга) и несовершеннолетних детей их доходам осуществляется в порядке, предусмотренном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</w:t>
      </w:r>
      <w:r>
        <w:rPr>
          <w:color w:val="333333"/>
          <w:sz w:val="27"/>
          <w:szCs w:val="27"/>
        </w:rPr>
        <w:t xml:space="preserve">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 (В редакции Федерального закона от 03.04.2017 № 64-ФЗ)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расходах, об имуществе и обязательствах имущественного характера, представляемые муниципальным</w:t>
      </w:r>
      <w:r>
        <w:rPr>
          <w:color w:val="333333"/>
          <w:sz w:val="27"/>
          <w:szCs w:val="27"/>
        </w:rPr>
        <w:t xml:space="preserve">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 </w:t>
      </w:r>
      <w:r>
        <w:rPr>
          <w:rStyle w:val="mark"/>
          <w:sz w:val="27"/>
          <w:szCs w:val="27"/>
        </w:rPr>
        <w:t>(В редакции Федерального зако</w:t>
      </w:r>
      <w:r>
        <w:rPr>
          <w:rStyle w:val="mark"/>
          <w:sz w:val="27"/>
          <w:szCs w:val="27"/>
        </w:rPr>
        <w:t>на от 03.12.2012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</w:t>
      </w:r>
      <w:r>
        <w:rPr>
          <w:color w:val="333333"/>
          <w:sz w:val="27"/>
          <w:szCs w:val="27"/>
        </w:rPr>
        <w:t xml:space="preserve">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</w:t>
      </w:r>
      <w:r>
        <w:rPr>
          <w:rStyle w:val="mark"/>
          <w:sz w:val="27"/>
          <w:szCs w:val="27"/>
        </w:rPr>
        <w:t>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</w:t>
      </w:r>
      <w:r>
        <w:rPr>
          <w:color w:val="333333"/>
          <w:sz w:val="27"/>
          <w:szCs w:val="27"/>
        </w:rPr>
        <w:t xml:space="preserve">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</w:t>
      </w:r>
      <w:r>
        <w:rPr>
          <w:color w:val="333333"/>
          <w:sz w:val="27"/>
          <w:szCs w:val="27"/>
        </w:rPr>
        <w:t>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>
        <w:rPr>
          <w:rStyle w:val="ed"/>
          <w:color w:val="333333"/>
          <w:sz w:val="27"/>
          <w:szCs w:val="27"/>
        </w:rPr>
        <w:t>, за исключением случаев, установленных федеральны</w:t>
      </w:r>
      <w:r>
        <w:rPr>
          <w:rStyle w:val="ed"/>
          <w:color w:val="333333"/>
          <w:sz w:val="27"/>
          <w:szCs w:val="27"/>
        </w:rPr>
        <w:t>ми законами</w:t>
      </w:r>
      <w:r>
        <w:rPr>
          <w:color w:val="333333"/>
          <w:sz w:val="27"/>
          <w:szCs w:val="27"/>
        </w:rPr>
        <w:t>. 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федеральных законов от 03.12.2012 № 231-ФЗ, от 10.07.2023 № 286-ФЗ)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Представление муниципальным служащим заведомо недостоверных сведений, указанных в части 5 настоя</w:t>
      </w:r>
      <w:r>
        <w:rPr>
          <w:rStyle w:val="ed"/>
          <w:color w:val="333333"/>
          <w:sz w:val="27"/>
          <w:szCs w:val="27"/>
        </w:rPr>
        <w:t>щей статьи, является правонарушением, влекущим увольнение муниципального служащего с муниципальной службы.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достоверности и полноты сведений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</w:t>
      </w:r>
      <w:r>
        <w:rPr>
          <w:color w:val="333333"/>
          <w:sz w:val="27"/>
          <w:szCs w:val="27"/>
        </w:rPr>
        <w:t xml:space="preserve">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</w:t>
      </w:r>
      <w:r>
        <w:rPr>
          <w:color w:val="333333"/>
          <w:sz w:val="27"/>
          <w:szCs w:val="27"/>
        </w:rPr>
        <w:t xml:space="preserve">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 (В редакции Федерального закона от 03</w:t>
      </w:r>
      <w:r>
        <w:rPr>
          <w:rStyle w:val="mark"/>
          <w:sz w:val="27"/>
          <w:szCs w:val="27"/>
        </w:rPr>
        <w:t>.12.2012 № 231-ФЗ)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</w:t>
      </w:r>
      <w:r>
        <w:rPr>
          <w:color w:val="333333"/>
          <w:sz w:val="27"/>
          <w:szCs w:val="27"/>
        </w:rPr>
        <w:t>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</w:t>
      </w:r>
      <w:r>
        <w:rPr>
          <w:color w:val="333333"/>
          <w:sz w:val="27"/>
          <w:szCs w:val="27"/>
        </w:rPr>
        <w:t xml:space="preserve">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</w:t>
      </w:r>
      <w:r>
        <w:rPr>
          <w:rStyle w:val="mark"/>
          <w:sz w:val="27"/>
          <w:szCs w:val="27"/>
        </w:rPr>
        <w:t> - Федеральный закон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</w:t>
      </w:r>
      <w:r>
        <w:rPr>
          <w:color w:val="333333"/>
          <w:sz w:val="27"/>
          <w:szCs w:val="27"/>
        </w:rPr>
        <w:t xml:space="preserve">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 о доходах, расходах, об имуществе и обязательствах</w:t>
      </w:r>
      <w:r>
        <w:rPr>
          <w:color w:val="333333"/>
          <w:sz w:val="27"/>
          <w:szCs w:val="27"/>
        </w:rPr>
        <w:t xml:space="preserve">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</w:t>
      </w:r>
      <w:r>
        <w:rPr>
          <w:color w:val="333333"/>
          <w:sz w:val="27"/>
          <w:szCs w:val="27"/>
        </w:rPr>
        <w:t xml:space="preserve">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</w:t>
      </w:r>
      <w:r>
        <w:rPr>
          <w:color w:val="333333"/>
          <w:sz w:val="27"/>
          <w:szCs w:val="27"/>
        </w:rPr>
        <w:t xml:space="preserve">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При выявлении в результате проверки, осуществленной в соответствии с частью 10 настоящей статьи, фактов несоблю</w:t>
      </w:r>
      <w:r>
        <w:rPr>
          <w:color w:val="333333"/>
          <w:sz w:val="27"/>
          <w:szCs w:val="27"/>
        </w:rPr>
        <w:t xml:space="preserve">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</w:t>
      </w:r>
      <w:r>
        <w:rPr>
          <w:color w:val="333333"/>
          <w:sz w:val="27"/>
          <w:szCs w:val="27"/>
        </w:rPr>
        <w:t xml:space="preserve">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</w:t>
      </w:r>
      <w:r>
        <w:rPr>
          <w:color w:val="333333"/>
          <w:sz w:val="27"/>
          <w:szCs w:val="27"/>
        </w:rPr>
        <w:t xml:space="preserve">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размещении информации в информационно-телекоммуникационной сети "Интернет"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об</w:t>
      </w:r>
      <w:r>
        <w:rPr>
          <w:color w:val="333333"/>
          <w:sz w:val="27"/>
          <w:szCs w:val="27"/>
        </w:rPr>
        <w:t xml:space="preserve">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</w:t>
      </w:r>
      <w:r>
        <w:rPr>
          <w:color w:val="333333"/>
          <w:sz w:val="27"/>
          <w:szCs w:val="27"/>
        </w:rPr>
        <w:t>щие их идентифицировать, представителю нанимателя представляют: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гражданин, претендующий на замещение должности муниципальной службы, - при поступлении на службу за три календарных года, предшествующих году поступления на муниципальную службу;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</w:t>
      </w:r>
      <w:r>
        <w:rPr>
          <w:color w:val="333333"/>
          <w:sz w:val="27"/>
          <w:szCs w:val="27"/>
        </w:rPr>
        <w:t>альный служащий 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Сведения, указанные </w:t>
      </w:r>
      <w:r>
        <w:rPr>
          <w:color w:val="333333"/>
          <w:sz w:val="27"/>
          <w:szCs w:val="27"/>
        </w:rPr>
        <w:t xml:space="preserve">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 - не позднее 1 апреля года, следующего за отчетным. Сведения, указанные в </w:t>
      </w:r>
      <w:r>
        <w:rPr>
          <w:color w:val="333333"/>
          <w:sz w:val="27"/>
          <w:szCs w:val="27"/>
        </w:rPr>
        <w:t>части 1 настоящей статьи, представляются по форме, установленной Правительством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</w:t>
      </w:r>
      <w:r>
        <w:rPr>
          <w:color w:val="333333"/>
          <w:sz w:val="27"/>
          <w:szCs w:val="27"/>
        </w:rPr>
        <w:t xml:space="preserve">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</w:t>
      </w:r>
      <w:r>
        <w:rPr>
          <w:rStyle w:val="mark"/>
          <w:sz w:val="27"/>
          <w:szCs w:val="27"/>
        </w:rPr>
        <w:t>кон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Представление анкеты, сообщение об изменении сведений, содержащихся в анкете, и проверка таких сведений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Гражданин при поступлении на муниципальную службу представляет анкету.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Муниципальный служащий сообщает</w:t>
      </w:r>
      <w:r>
        <w:rPr>
          <w:rStyle w:val="ed"/>
          <w:color w:val="333333"/>
          <w:sz w:val="27"/>
          <w:szCs w:val="27"/>
        </w:rPr>
        <w:t xml:space="preserve">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Форма анкеты, в том числе перечень включаемых в нее сведений, порядок и сроки их актуализации устанавливаются Президентом Ро</w:t>
      </w:r>
      <w:r>
        <w:rPr>
          <w:rStyle w:val="ed"/>
          <w:color w:val="333333"/>
          <w:sz w:val="27"/>
          <w:szCs w:val="27"/>
        </w:rPr>
        <w:t>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</w:t>
      </w:r>
      <w:r>
        <w:rPr>
          <w:rStyle w:val="ed"/>
          <w:color w:val="333333"/>
          <w:sz w:val="27"/>
          <w:szCs w:val="27"/>
        </w:rPr>
        <w:t>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</w:t>
      </w:r>
      <w:r>
        <w:rPr>
          <w:rStyle w:val="ed"/>
          <w:color w:val="333333"/>
          <w:sz w:val="27"/>
          <w:szCs w:val="27"/>
        </w:rPr>
        <w:t>формацией, обязаны предоставить запрашиваемую информацию не позднее одного месяца со дня получения указанного запроса.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4. Порядок поступления на муниципальную службу, ее прохождения и </w:t>
      </w:r>
      <w:r>
        <w:rPr>
          <w:color w:val="333333"/>
          <w:sz w:val="27"/>
          <w:szCs w:val="27"/>
        </w:rPr>
        <w:t>прекращения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Поступление на муниципальную службу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</w:t>
      </w:r>
      <w:r>
        <w:rPr>
          <w:color w:val="333333"/>
          <w:sz w:val="27"/>
          <w:szCs w:val="27"/>
        </w:rPr>
        <w:t>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поступлении на муниципальную службу, а также при ее прохождении не допускае</w:t>
      </w:r>
      <w:r>
        <w:rPr>
          <w:color w:val="333333"/>
          <w:sz w:val="27"/>
          <w:szCs w:val="27"/>
        </w:rPr>
        <w:t>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</w:t>
      </w:r>
      <w:r>
        <w:rPr>
          <w:color w:val="333333"/>
          <w:sz w:val="27"/>
          <w:szCs w:val="27"/>
        </w:rPr>
        <w:t>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поступлении на муниципальную службу гражданин представляет: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заявление с просьбой о поступлении на муниципал</w:t>
      </w:r>
      <w:r>
        <w:rPr>
          <w:color w:val="333333"/>
          <w:sz w:val="27"/>
          <w:szCs w:val="27"/>
        </w:rPr>
        <w:t>ьную службу и замещении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анкету, предусмотренную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паспорт;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трудовую книжку </w:t>
      </w:r>
      <w:r>
        <w:rPr>
          <w:rStyle w:val="ed"/>
          <w:color w:val="333333"/>
          <w:sz w:val="27"/>
          <w:szCs w:val="27"/>
        </w:rPr>
        <w:t xml:space="preserve">и (или) сведения о трудовой деятельности, </w:t>
      </w:r>
      <w:r>
        <w:rPr>
          <w:rStyle w:val="ed"/>
          <w:color w:val="333333"/>
          <w:sz w:val="27"/>
          <w:szCs w:val="27"/>
        </w:rPr>
        <w:t>оформленные в установленном законодательством порядке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31.07.2020 № 268-ФЗ)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документ об образовании;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ed"/>
          <w:color w:val="333333"/>
          <w:sz w:val="27"/>
          <w:szCs w:val="27"/>
        </w:rPr>
        <w:t>документ, подтверждающий регистрацию в системе индивидуального (персонифицированного) учета</w:t>
      </w:r>
      <w:r>
        <w:rPr>
          <w:color w:val="333333"/>
          <w:sz w:val="27"/>
          <w:szCs w:val="27"/>
        </w:rPr>
        <w:t>, за исключением случаев, когда трудовой договор (контракт) заключается впервые;</w:t>
      </w:r>
      <w:r>
        <w:rPr>
          <w:rStyle w:val="mark"/>
          <w:sz w:val="27"/>
          <w:szCs w:val="27"/>
        </w:rPr>
        <w:t> (В редакции Федерального закона от 08.06.2020 № 181-ФЗ)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свидетельство о постановк</w:t>
      </w:r>
      <w:r>
        <w:rPr>
          <w:color w:val="333333"/>
          <w:sz w:val="27"/>
          <w:szCs w:val="27"/>
        </w:rPr>
        <w:t>е физического лица на учет в налоговом органе по месту жительства на территории Российской Федерации;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документы воинского учета - для граждан, пребывающих в запасе, и лиц, подлежащих призыву на военную службу; </w:t>
      </w:r>
      <w:r>
        <w:rPr>
          <w:rStyle w:val="mark"/>
          <w:sz w:val="27"/>
          <w:szCs w:val="27"/>
        </w:rPr>
        <w:t>(В редакции Федерального закона от 02.07.20</w:t>
      </w:r>
      <w:r>
        <w:rPr>
          <w:rStyle w:val="mark"/>
          <w:sz w:val="27"/>
          <w:szCs w:val="27"/>
        </w:rPr>
        <w:t>13 № 170-ФЗ)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заключение медицинской организации об отсутствии заболевания, препятствующего поступлению на муниципальную службу; </w:t>
      </w:r>
      <w:r>
        <w:rPr>
          <w:rStyle w:val="mark"/>
          <w:sz w:val="27"/>
          <w:szCs w:val="27"/>
        </w:rPr>
        <w:t>(В редакции Федерального закона от 25.11.2013 № 317-ФЗ)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сведения о доходах за год, предшествующий году поступления на мун</w:t>
      </w:r>
      <w:r>
        <w:rPr>
          <w:color w:val="333333"/>
          <w:sz w:val="27"/>
          <w:szCs w:val="27"/>
        </w:rPr>
        <w:t>иципальную службу, об имуществе и обязательствах имущественного характера;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сведения, предусмотренные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sz w:val="27"/>
          <w:szCs w:val="27"/>
        </w:rPr>
        <w:t>(Дополнение пунктом - Федеральный закон от 30.06.2016 № 224-ФЗ)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иные документы, предусмотренные федера</w:t>
      </w:r>
      <w:r>
        <w:rPr>
          <w:color w:val="333333"/>
          <w:sz w:val="27"/>
          <w:szCs w:val="27"/>
        </w:rPr>
        <w:t>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 </w:t>
      </w:r>
      <w:r>
        <w:rPr>
          <w:rStyle w:val="ed"/>
          <w:color w:val="333333"/>
          <w:sz w:val="27"/>
          <w:szCs w:val="27"/>
        </w:rPr>
        <w:t>(за исключением сведений, содержащихся в анкете)</w:t>
      </w:r>
      <w:r>
        <w:rPr>
          <w:color w:val="333333"/>
          <w:sz w:val="27"/>
          <w:szCs w:val="27"/>
        </w:rPr>
        <w:t>, представленные в соответствии с настоящим Федеральным законом гражданином при посту</w:t>
      </w:r>
      <w:r>
        <w:rPr>
          <w:color w:val="333333"/>
          <w:sz w:val="27"/>
          <w:szCs w:val="27"/>
        </w:rPr>
        <w:t>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</w:t>
      </w:r>
      <w:r>
        <w:rPr>
          <w:color w:val="333333"/>
          <w:sz w:val="27"/>
          <w:szCs w:val="27"/>
        </w:rPr>
        <w:t>данином при поступлении на муниципальную службу.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установления в процессе проверки, предусмотренной частью 4 настоящей статьи, обстоятельств, препятствующих поступлению гражданина на муници</w:t>
      </w:r>
      <w:r>
        <w:rPr>
          <w:color w:val="333333"/>
          <w:sz w:val="27"/>
          <w:szCs w:val="27"/>
        </w:rPr>
        <w:t>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Поступление гражданина на муниципальную службу осуществляется в результате назначения на должность муниципальной службы на усло</w:t>
      </w:r>
      <w:r>
        <w:rPr>
          <w:color w:val="333333"/>
          <w:sz w:val="27"/>
          <w:szCs w:val="27"/>
        </w:rPr>
        <w:t>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Гражданин, поступающий на должность главы местной администрации по результатам конкурса на замещение указанной долж</w:t>
      </w:r>
      <w:r>
        <w:rPr>
          <w:color w:val="333333"/>
          <w:sz w:val="27"/>
          <w:szCs w:val="27"/>
        </w:rPr>
        <w:t xml:space="preserve">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</w:t>
      </w:r>
      <w:r>
        <w:rPr>
          <w:rStyle w:val="cmd"/>
          <w:color w:val="333333"/>
          <w:sz w:val="27"/>
          <w:szCs w:val="27"/>
        </w:rPr>
        <w:t>от 6 октября 2003 года №</w:t>
      </w:r>
      <w:r>
        <w:rPr>
          <w:rStyle w:val="cmd"/>
          <w:color w:val="333333"/>
          <w:sz w:val="27"/>
          <w:szCs w:val="27"/>
        </w:rPr>
        <w:t>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Поступление </w:t>
      </w:r>
      <w:r>
        <w:rPr>
          <w:color w:val="333333"/>
          <w:sz w:val="27"/>
          <w:szCs w:val="27"/>
        </w:rPr>
        <w:t>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Сторонами трудового договора при поступлении на муниципальную службу являются представитель нанимателя (работода</w:t>
      </w:r>
      <w:r>
        <w:rPr>
          <w:color w:val="333333"/>
          <w:sz w:val="27"/>
          <w:szCs w:val="27"/>
        </w:rPr>
        <w:t>тель) и муниципальный служащий.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Конкурс на замещение должности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</w:t>
      </w:r>
      <w:r>
        <w:rPr>
          <w:color w:val="333333"/>
          <w:sz w:val="27"/>
          <w:szCs w:val="27"/>
        </w:rPr>
        <w:t>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проведения конкурса на замещение должности муниципал</w:t>
      </w:r>
      <w:r>
        <w:rPr>
          <w:color w:val="333333"/>
          <w:sz w:val="27"/>
          <w:szCs w:val="27"/>
        </w:rPr>
        <w:t>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</w:t>
      </w:r>
      <w:r>
        <w:rPr>
          <w:color w:val="333333"/>
          <w:sz w:val="27"/>
          <w:szCs w:val="27"/>
        </w:rPr>
        <w:t>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</w:t>
      </w:r>
      <w:r>
        <w:rPr>
          <w:color w:val="333333"/>
          <w:sz w:val="27"/>
          <w:szCs w:val="27"/>
        </w:rPr>
        <w:t xml:space="preserve">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</w:t>
      </w:r>
      <w:r>
        <w:rPr>
          <w:rStyle w:val="ed"/>
          <w:color w:val="333333"/>
          <w:sz w:val="27"/>
          <w:szCs w:val="27"/>
        </w:rPr>
        <w:t>муниципальном округе,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  <w:r>
        <w:rPr>
          <w:rStyle w:val="mark"/>
          <w:sz w:val="27"/>
          <w:szCs w:val="27"/>
        </w:rPr>
        <w:t xml:space="preserve"> (В </w:t>
      </w:r>
      <w:r>
        <w:rPr>
          <w:rStyle w:val="mark"/>
          <w:sz w:val="27"/>
          <w:szCs w:val="27"/>
        </w:rPr>
        <w:t>редакции федеральных законов от 18.04.2018 № 83-ФЗ, от 26.05.2021 № 152-ФЗ)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Аттеста</w:t>
      </w:r>
      <w:r>
        <w:rPr>
          <w:color w:val="333333"/>
          <w:sz w:val="27"/>
          <w:szCs w:val="27"/>
        </w:rPr>
        <w:t>ция муниципальных служащих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Аттестации не подлежат сле</w:t>
      </w:r>
      <w:r>
        <w:rPr>
          <w:color w:val="333333"/>
          <w:sz w:val="27"/>
          <w:szCs w:val="27"/>
        </w:rPr>
        <w:t>дующие муниципальные служащие: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замещающие должности муниципальной службы менее одного года;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достигшие возраста 60 лет;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беременные женщины;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находящиеся в отпуске по беременности и родам или в отпуске по уходу за ребенком до достижения им возраст</w:t>
      </w:r>
      <w:r>
        <w:rPr>
          <w:color w:val="333333"/>
          <w:sz w:val="27"/>
          <w:szCs w:val="27"/>
        </w:rPr>
        <w:t>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замещающие должности муниципальной службы на основании срочного трудового договора (контракта).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результатам аттестации муниципаль</w:t>
      </w:r>
      <w:r>
        <w:rPr>
          <w:color w:val="333333"/>
          <w:sz w:val="27"/>
          <w:szCs w:val="27"/>
        </w:rPr>
        <w:t>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</w:t>
      </w:r>
      <w:r>
        <w:rPr>
          <w:color w:val="333333"/>
          <w:sz w:val="27"/>
          <w:szCs w:val="27"/>
        </w:rPr>
        <w:t>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</w:t>
      </w:r>
      <w:r>
        <w:rPr>
          <w:color w:val="333333"/>
          <w:sz w:val="27"/>
          <w:szCs w:val="27"/>
        </w:rPr>
        <w:t>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результатам аттестации представитель нанимателя (работодатель) принимает решение о поощрении отдельных муниципальных служащих за дос</w:t>
      </w:r>
      <w:r>
        <w:rPr>
          <w:color w:val="333333"/>
          <w:sz w:val="27"/>
          <w:szCs w:val="27"/>
        </w:rPr>
        <w:t>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</w:t>
      </w:r>
      <w:r>
        <w:rPr>
          <w:color w:val="333333"/>
          <w:sz w:val="27"/>
          <w:szCs w:val="27"/>
        </w:rPr>
        <w:t xml:space="preserve">ных служащих для получения дополнительного профессионального образования.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несогласия муниципального служащего с понижением в должности или невозможности перевода с его согласия на другую до</w:t>
      </w:r>
      <w:r>
        <w:rPr>
          <w:color w:val="333333"/>
          <w:sz w:val="27"/>
          <w:szCs w:val="27"/>
        </w:rPr>
        <w:t>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</w:t>
      </w:r>
      <w:r>
        <w:rPr>
          <w:color w:val="333333"/>
          <w:sz w:val="27"/>
          <w:szCs w:val="27"/>
        </w:rPr>
        <w:t>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Муниципальный служащий вправе обжаловать результаты аттестации в судебном порядк</w:t>
      </w:r>
      <w:r>
        <w:rPr>
          <w:color w:val="333333"/>
          <w:sz w:val="27"/>
          <w:szCs w:val="27"/>
        </w:rPr>
        <w:t>е.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Ос</w:t>
      </w:r>
      <w:r>
        <w:rPr>
          <w:color w:val="333333"/>
          <w:sz w:val="27"/>
          <w:szCs w:val="27"/>
        </w:rPr>
        <w:t>нования для расторжения трудового договора с муниципальным служащим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Помимо оснований для расторжения трудового договора, предусмотренных </w:t>
      </w:r>
      <w:r>
        <w:rPr>
          <w:rStyle w:val="cmd"/>
          <w:color w:val="333333"/>
          <w:sz w:val="27"/>
          <w:szCs w:val="27"/>
        </w:rPr>
        <w:t>Трудовым кодексом Российской Федерации</w:t>
      </w:r>
      <w:r>
        <w:rPr>
          <w:color w:val="333333"/>
          <w:sz w:val="27"/>
          <w:szCs w:val="27"/>
        </w:rPr>
        <w:t>, трудовой договор с муниципальным служащим может быть также расторгнут по и</w:t>
      </w:r>
      <w:r>
        <w:rPr>
          <w:color w:val="333333"/>
          <w:sz w:val="27"/>
          <w:szCs w:val="27"/>
        </w:rPr>
        <w:t>нициативе представителя нанимателя (работодателя) в случае: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достижения предельного возраста, установленного для замещения должности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sz w:val="27"/>
          <w:szCs w:val="27"/>
        </w:rPr>
        <w:t>(Пункт утратил силу - Федеральный закон от 30.04.2021 № 116-ФЗ)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несоблюдения ограничений и за</w:t>
      </w:r>
      <w:r>
        <w:rPr>
          <w:color w:val="333333"/>
          <w:sz w:val="27"/>
          <w:szCs w:val="27"/>
        </w:rPr>
        <w:t>претов, связанных с муниципальной службой и установленных статьями 13, 14,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закона;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применения административного наказания в виде дисквалификации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пункто</w:t>
      </w:r>
      <w:r>
        <w:rPr>
          <w:rStyle w:val="mark"/>
          <w:sz w:val="27"/>
          <w:szCs w:val="27"/>
        </w:rPr>
        <w:t>м - Федеральный закон от 17.07.2009 № 160-ФЗ)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приобретения муниципальным служащим статуса иностранного агента.</w:t>
      </w:r>
      <w:r>
        <w:rPr>
          <w:rStyle w:val="mark"/>
          <w:sz w:val="27"/>
          <w:szCs w:val="27"/>
        </w:rPr>
        <w:t> (Дополнение пунктом - Федеральный закон от 05.12.2022 № 498-ФЗ)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Допускается продление срока нахождения на муниципальной службе муниципальны</w:t>
      </w:r>
      <w:r>
        <w:rPr>
          <w:color w:val="333333"/>
          <w:sz w:val="27"/>
          <w:szCs w:val="27"/>
        </w:rPr>
        <w:t>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Рабочее (служе</w:t>
      </w:r>
      <w:r>
        <w:rPr>
          <w:color w:val="333333"/>
          <w:sz w:val="27"/>
          <w:szCs w:val="27"/>
        </w:rPr>
        <w:t>бное) время и время отдыха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Рабочее (служебное) время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Рабочее (служебное) время муниципальных служащих регулируется в соответствии с трудовым законодательством.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Отпуск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</w:t>
      </w:r>
      <w:r>
        <w:rPr>
          <w:color w:val="333333"/>
          <w:sz w:val="27"/>
          <w:szCs w:val="27"/>
        </w:rPr>
        <w:t>ты.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Ежегодный основной оплачиваемый отпуск предоставляется муниципальному служащему продолжительностью 30 календ</w:t>
      </w:r>
      <w:r>
        <w:rPr>
          <w:color w:val="333333"/>
          <w:sz w:val="27"/>
          <w:szCs w:val="27"/>
        </w:rPr>
        <w:t xml:space="preserve">арных дней. </w:t>
      </w:r>
      <w:r>
        <w:rPr>
          <w:rStyle w:val="mark"/>
          <w:sz w:val="27"/>
          <w:szCs w:val="27"/>
        </w:rPr>
        <w:t>(В редакции федеральных законов от 27.10.2008 № 181-ФЗ; от 01.05.2017 № 90-ФЗ)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</w:t>
      </w:r>
      <w:r>
        <w:rPr>
          <w:color w:val="333333"/>
          <w:sz w:val="27"/>
          <w:szCs w:val="27"/>
        </w:rPr>
        <w:t xml:space="preserve"> случаях, предусмотренных федеральными законами и законами субъекта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01.05.2017 № 90-ФЗ)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и условия предоставления муниципальному служащему ежегодного дополнительного оплачиваемого отпуска з</w:t>
      </w:r>
      <w:r>
        <w:rPr>
          <w:color w:val="333333"/>
          <w:sz w:val="27"/>
          <w:szCs w:val="27"/>
        </w:rPr>
        <w:t>а выслугу лет определяются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</w:t>
      </w:r>
      <w:r>
        <w:rPr>
          <w:color w:val="333333"/>
          <w:sz w:val="27"/>
          <w:szCs w:val="27"/>
        </w:rPr>
        <w:t xml:space="preserve">ельностью три календарных дня. </w:t>
      </w:r>
      <w:r>
        <w:rPr>
          <w:rStyle w:val="mark"/>
          <w:sz w:val="27"/>
          <w:szCs w:val="27"/>
        </w:rPr>
        <w:t>(Дополнение частью - Федеральный закон от 01.05.2017 № 90-ФЗ)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</w:t>
      </w:r>
      <w:r>
        <w:rPr>
          <w:color w:val="333333"/>
          <w:sz w:val="27"/>
          <w:szCs w:val="27"/>
        </w:rPr>
        <w:t>ержания продолжительностью не более одного года.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Общие принципы оплаты труда муниципального служащего. Гаран</w:t>
      </w:r>
      <w:r>
        <w:rPr>
          <w:color w:val="333333"/>
          <w:sz w:val="27"/>
          <w:szCs w:val="27"/>
        </w:rPr>
        <w:t>тии, предоставляемые муниципальному служащему. Стаж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Общие принципы оплаты труда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Оплата труда муниципального служащего производится в виде денежного содержания, которое состоит из должностного </w:t>
      </w:r>
      <w:r>
        <w:rPr>
          <w:color w:val="333333"/>
          <w:sz w:val="27"/>
          <w:szCs w:val="27"/>
        </w:rPr>
        <w:t>оклада муниципального служащего в соответствии с замещаемой им должностью муниципальной службы (далее 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</w:t>
      </w:r>
      <w:r>
        <w:rPr>
          <w:color w:val="333333"/>
          <w:sz w:val="27"/>
          <w:szCs w:val="27"/>
        </w:rPr>
        <w:t>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</w:t>
      </w:r>
      <w:r>
        <w:rPr>
          <w:color w:val="333333"/>
          <w:sz w:val="27"/>
          <w:szCs w:val="27"/>
        </w:rPr>
        <w:t>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(Часть утратила силу - Федеральный закон от 27.10.2008 № 182-ФЗ)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Гарантии, пр</w:t>
      </w:r>
      <w:r>
        <w:rPr>
          <w:color w:val="333333"/>
          <w:sz w:val="27"/>
          <w:szCs w:val="27"/>
        </w:rPr>
        <w:t>едоставляемые муниципальному служащему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Муниципальному служащему гарантируются: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условия работы, обеспечивающие исполнение им должностных обязанностей в соответствии с должностной инструкцией;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право на своевременное и в полном объеме получение денежного содержания;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</w:t>
      </w:r>
      <w:r>
        <w:rPr>
          <w:color w:val="333333"/>
          <w:sz w:val="27"/>
          <w:szCs w:val="27"/>
        </w:rPr>
        <w:t>иваемого отпуска;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пенсионное обеспечение за выслугу лет и в связи с инвалидностью, а также пенсионное обеспечение члено</w:t>
      </w:r>
      <w:r>
        <w:rPr>
          <w:color w:val="333333"/>
          <w:sz w:val="27"/>
          <w:szCs w:val="27"/>
        </w:rPr>
        <w:t>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обязательное государственное страхование на случай причинения вреда здоровью и имуществу муниципального служащего в связи с исполнением </w:t>
      </w:r>
      <w:r>
        <w:rPr>
          <w:color w:val="333333"/>
          <w:sz w:val="27"/>
          <w:szCs w:val="27"/>
        </w:rPr>
        <w:t>им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</w:t>
      </w:r>
      <w:r>
        <w:rPr>
          <w:color w:val="333333"/>
          <w:sz w:val="27"/>
          <w:szCs w:val="27"/>
        </w:rPr>
        <w:t>ением им должностных обязанностей;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</w:t>
      </w:r>
      <w:r>
        <w:rPr>
          <w:color w:val="333333"/>
          <w:sz w:val="27"/>
          <w:szCs w:val="27"/>
        </w:rPr>
        <w:t>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</w:t>
      </w:r>
      <w:r>
        <w:rPr>
          <w:color w:val="333333"/>
          <w:sz w:val="27"/>
          <w:szCs w:val="27"/>
        </w:rPr>
        <w:t>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</w:t>
      </w:r>
      <w:r>
        <w:rPr>
          <w:color w:val="333333"/>
          <w:sz w:val="27"/>
          <w:szCs w:val="27"/>
        </w:rPr>
        <w:t>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Пенсионное обеспечение муниципального служащего и членов его семьи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области пенсионного об</w:t>
      </w:r>
      <w:r>
        <w:rPr>
          <w:color w:val="333333"/>
          <w:sz w:val="27"/>
          <w:szCs w:val="27"/>
        </w:rPr>
        <w:t>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размера государственной пенсии муниципального</w:t>
      </w:r>
      <w:r>
        <w:rPr>
          <w:color w:val="333333"/>
          <w:sz w:val="27"/>
          <w:szCs w:val="27"/>
        </w:rPr>
        <w:t xml:space="preserve">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</w:t>
      </w:r>
      <w:r>
        <w:rPr>
          <w:color w:val="333333"/>
          <w:sz w:val="27"/>
          <w:szCs w:val="27"/>
        </w:rPr>
        <w:t>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</w:t>
      </w:r>
      <w:r>
        <w:rPr>
          <w:color w:val="333333"/>
          <w:sz w:val="27"/>
          <w:szCs w:val="27"/>
        </w:rPr>
        <w:t>ке, определяемом федеральными законами.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Стаж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стаж (общую продолжительность) муниципальной службы включаются периоды замещения: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должностей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муниципальных должностей;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государственных долж</w:t>
      </w:r>
      <w:r>
        <w:rPr>
          <w:color w:val="333333"/>
          <w:sz w:val="27"/>
          <w:szCs w:val="27"/>
        </w:rPr>
        <w:t>ностей Российской Федерации и государственных должностей субъектов Российской Федерации;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иных должностей в соответствии с ф</w:t>
      </w:r>
      <w:r>
        <w:rPr>
          <w:color w:val="333333"/>
          <w:sz w:val="27"/>
          <w:szCs w:val="27"/>
        </w:rPr>
        <w:t>едеральными законами.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</w:t>
      </w:r>
      <w:r>
        <w:rPr>
          <w:color w:val="333333"/>
          <w:sz w:val="27"/>
          <w:szCs w:val="27"/>
        </w:rPr>
        <w:t xml:space="preserve">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</w:t>
      </w:r>
      <w:r>
        <w:rPr>
          <w:color w:val="333333"/>
          <w:sz w:val="27"/>
          <w:szCs w:val="27"/>
        </w:rPr>
        <w:t xml:space="preserve"> стаж государственной гражданской службы в соответствии с частью 2 статьи 54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стаж муниципальной службы для назначения пенсии за выслугу лет м</w:t>
      </w:r>
      <w:r>
        <w:rPr>
          <w:color w:val="333333"/>
          <w:sz w:val="27"/>
          <w:szCs w:val="27"/>
        </w:rPr>
        <w:t>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</w:t>
      </w:r>
      <w:r>
        <w:rPr>
          <w:color w:val="333333"/>
          <w:sz w:val="27"/>
          <w:szCs w:val="27"/>
        </w:rPr>
        <w:t>рядок исчисления стажа муниципальной службы устанавливается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29.12.2015 № 395-ФЗ)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Поощрение муниципального служащего. Дисциплинарная ответственность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Поощрение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Виды поощрения муниципального служащего и порядок его применения устанавливаются муниципальными правовыми</w:t>
      </w:r>
      <w:r>
        <w:rPr>
          <w:color w:val="333333"/>
          <w:sz w:val="27"/>
          <w:szCs w:val="27"/>
        </w:rPr>
        <w:t xml:space="preserve"> актами в соответствии с федеральными законами и законами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Дисциплинарная ответственность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совершение дисциплинарного проступка - неисполнение или ненадлежащее исполнение муниципаль</w:t>
      </w:r>
      <w:r>
        <w:rPr>
          <w:color w:val="333333"/>
          <w:sz w:val="27"/>
          <w:szCs w:val="27"/>
        </w:rPr>
        <w:t>ным служащим по его вине возложенных на него служебных обязанностей - представитель нанимателя (работодатель) имеет право применить следующие дисциплинарные взыскания: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замечание;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выговор;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увольнение с муниципальной службы по соответствующим основа</w:t>
      </w:r>
      <w:r>
        <w:rPr>
          <w:color w:val="333333"/>
          <w:sz w:val="27"/>
          <w:szCs w:val="27"/>
        </w:rPr>
        <w:t>ниям.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</w:t>
      </w:r>
      <w:r>
        <w:rPr>
          <w:color w:val="333333"/>
          <w:sz w:val="27"/>
          <w:szCs w:val="27"/>
        </w:rPr>
        <w:t>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применения и снятия дисциплинарных взысканий определяется трудовым законодательством, за исключением с</w:t>
      </w:r>
      <w:r>
        <w:rPr>
          <w:rStyle w:val="ed"/>
          <w:color w:val="333333"/>
          <w:sz w:val="27"/>
          <w:szCs w:val="27"/>
        </w:rPr>
        <w:t>лучаев, предусмотренных настоящим Федеральным законом.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</w:t>
      </w:r>
      <w:r>
        <w:rPr>
          <w:color w:val="333333"/>
          <w:sz w:val="27"/>
          <w:szCs w:val="27"/>
        </w:rPr>
        <w:t>ние обязанностей, установленных в целях противодействия коррупции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</w:t>
      </w:r>
      <w:r>
        <w:rPr>
          <w:color w:val="333333"/>
          <w:sz w:val="27"/>
          <w:szCs w:val="27"/>
        </w:rPr>
        <w:t xml:space="preserve">ротиводействия коррупции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ed"/>
          <w:color w:val="333333"/>
          <w:sz w:val="27"/>
          <w:szCs w:val="27"/>
        </w:rPr>
        <w:t>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</w:t>
      </w:r>
      <w:r>
        <w:rPr>
          <w:rStyle w:val="ed"/>
          <w:color w:val="333333"/>
          <w:sz w:val="27"/>
          <w:szCs w:val="27"/>
        </w:rPr>
        <w:t>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</w:t>
      </w:r>
      <w:r>
        <w:rPr>
          <w:rStyle w:val="ed"/>
          <w:color w:val="333333"/>
          <w:sz w:val="27"/>
          <w:szCs w:val="27"/>
        </w:rPr>
        <w:t xml:space="preserve"> 6 статьи 13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 подлежит увольнению с муниципальной службы в связи с утратой доверия в</w:t>
      </w:r>
      <w:r>
        <w:rPr>
          <w:color w:val="333333"/>
          <w:sz w:val="27"/>
          <w:szCs w:val="27"/>
        </w:rPr>
        <w:t xml:space="preserve"> случаях совершения правонарушений, установленных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15 настоящего Федерального закона.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применяются представителем нанимателя (работодателем) в порядке, установ</w:t>
      </w:r>
      <w:r>
        <w:rPr>
          <w:color w:val="333333"/>
          <w:sz w:val="27"/>
          <w:szCs w:val="27"/>
        </w:rPr>
        <w:t>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доклада о результатах проверки, проведенной подразделением кадровой службы соответствующего муниципального органа по п</w:t>
      </w:r>
      <w:r>
        <w:rPr>
          <w:color w:val="333333"/>
          <w:sz w:val="27"/>
          <w:szCs w:val="27"/>
        </w:rPr>
        <w:t>рофилактике коррупционных и иных правонарушений </w:t>
      </w:r>
      <w:r>
        <w:rPr>
          <w:rStyle w:val="ed"/>
          <w:color w:val="333333"/>
          <w:sz w:val="27"/>
          <w:szCs w:val="27"/>
        </w:rPr>
        <w:t>или в соответствии со статьей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уполномоченным подразделением Администрации Президента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 xml:space="preserve"> (В редакции </w:t>
      </w:r>
      <w:r>
        <w:rPr>
          <w:rStyle w:val="mark"/>
          <w:sz w:val="27"/>
          <w:szCs w:val="27"/>
        </w:rPr>
        <w:t>Федерального закона от 13.06.2023 № 258-ФЗ)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доклад</w:t>
      </w:r>
      <w:r>
        <w:rPr>
          <w:color w:val="333333"/>
          <w:sz w:val="27"/>
          <w:szCs w:val="27"/>
        </w:rPr>
        <w:t xml:space="preserve">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</w:t>
      </w:r>
      <w:r>
        <w:rPr>
          <w:color w:val="333333"/>
          <w:sz w:val="27"/>
          <w:szCs w:val="27"/>
        </w:rPr>
        <w:t xml:space="preserve">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  <w:r>
        <w:rPr>
          <w:rStyle w:val="mark"/>
          <w:sz w:val="27"/>
          <w:szCs w:val="27"/>
        </w:rPr>
        <w:t>(Дополнение пунктом - Федеральный закон от 03.08.201</w:t>
      </w:r>
      <w:r>
        <w:rPr>
          <w:rStyle w:val="mark"/>
          <w:sz w:val="27"/>
          <w:szCs w:val="27"/>
        </w:rPr>
        <w:t>8 № 307-ФЗ)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объяснений муниципального служащего;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иных материалов.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применении взысканий, предусмотренных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15 и 27 настоящего Федерального закона, учитываются характер совершенного муниципальным служащим коррупционного правонарушени</w:t>
      </w:r>
      <w:r>
        <w:rPr>
          <w:color w:val="333333"/>
          <w:sz w:val="27"/>
          <w:szCs w:val="27"/>
        </w:rPr>
        <w:t>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</w:t>
      </w:r>
      <w:r>
        <w:rPr>
          <w:color w:val="333333"/>
          <w:sz w:val="27"/>
          <w:szCs w:val="27"/>
        </w:rPr>
        <w:t>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Взыскания, предусмотренные статьями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15 и 27 настояще</w:t>
      </w:r>
      <w:r>
        <w:rPr>
          <w:rStyle w:val="ed"/>
          <w:color w:val="333333"/>
          <w:sz w:val="27"/>
          <w:szCs w:val="27"/>
        </w:rPr>
        <w:t>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</w:t>
      </w:r>
      <w:r>
        <w:rPr>
          <w:rStyle w:val="ed"/>
          <w:color w:val="333333"/>
          <w:sz w:val="27"/>
          <w:szCs w:val="27"/>
        </w:rPr>
        <w:t>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Style w:val="mark"/>
          <w:sz w:val="27"/>
          <w:szCs w:val="27"/>
        </w:rPr>
        <w:t> (В редакции Федерального закона от 16.12.2019 № 432-ФЗ)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применении к муниципальному служащему в</w:t>
      </w:r>
      <w:r>
        <w:rPr>
          <w:color w:val="333333"/>
          <w:sz w:val="27"/>
          <w:szCs w:val="27"/>
        </w:rPr>
        <w:t>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</w:t>
      </w:r>
      <w:r>
        <w:rPr>
          <w:color w:val="333333"/>
          <w:sz w:val="27"/>
          <w:szCs w:val="27"/>
        </w:rPr>
        <w:t xml:space="preserve">на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Кадровая работа в муниципальном образовании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</w:t>
      </w:r>
      <w:r>
        <w:rPr>
          <w:color w:val="333333"/>
          <w:sz w:val="27"/>
          <w:szCs w:val="27"/>
        </w:rPr>
        <w:t>я 28. Кадровая работа в муниципальном образовании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Кадровая работа в муниципальном образовании включает в себя: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кадрового состава для замещения должностей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подготовку предложений о реализации положений законодательс</w:t>
      </w:r>
      <w:r>
        <w:rPr>
          <w:color w:val="333333"/>
          <w:sz w:val="27"/>
          <w:szCs w:val="27"/>
        </w:rPr>
        <w:t>тва о муниципальной службе и внесение указанных предложений представителю нанимателя (работодателю);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>
        <w:rPr>
          <w:color w:val="333333"/>
          <w:sz w:val="27"/>
          <w:szCs w:val="27"/>
        </w:rPr>
        <w:t>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color w:val="333333"/>
          <w:sz w:val="27"/>
          <w:szCs w:val="27"/>
        </w:rPr>
        <w:t> ведение трудовых книжек муниципальных служащих </w:t>
      </w:r>
      <w:r>
        <w:rPr>
          <w:rStyle w:val="ed"/>
          <w:color w:val="333333"/>
          <w:sz w:val="27"/>
          <w:szCs w:val="27"/>
        </w:rPr>
        <w:t>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</w:t>
      </w:r>
      <w:r>
        <w:rPr>
          <w:rStyle w:val="ed"/>
          <w:color w:val="333333"/>
          <w:sz w:val="27"/>
          <w:szCs w:val="27"/>
        </w:rPr>
        <w:t>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3</w:t>
      </w:r>
      <w:r>
        <w:rPr>
          <w:rStyle w:val="mark"/>
          <w:sz w:val="27"/>
          <w:szCs w:val="27"/>
        </w:rPr>
        <w:t>1.07.2020 № 268-ФЗ, от 28.12.2022 № 569-ФЗ)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ведение личных дел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ведение реестра муниципальных служащих в муниципальном образовании;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оформление и выдачу служебных удостоверений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проведение конкурса н</w:t>
      </w:r>
      <w:r>
        <w:rPr>
          <w:color w:val="333333"/>
          <w:sz w:val="27"/>
          <w:szCs w:val="27"/>
        </w:rPr>
        <w:t>а замещение вакантных должностей муниципальной службы и включение муниципальных служащих в кадровый резерв;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проведение аттестации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организацию работы с кадровым резервом и его эффективное использование;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организацию и прове</w:t>
      </w:r>
      <w:r>
        <w:rPr>
          <w:rStyle w:val="ed"/>
          <w:color w:val="333333"/>
          <w:sz w:val="27"/>
          <w:szCs w:val="27"/>
        </w:rPr>
        <w:t>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  <w:r>
        <w:rPr>
          <w:rStyle w:val="mark"/>
          <w:sz w:val="27"/>
          <w:szCs w:val="27"/>
        </w:rPr>
        <w:t> (В редакции Федерального закона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оформление допуска установленной формы к сведениям, со</w:t>
      </w:r>
      <w:r>
        <w:rPr>
          <w:rStyle w:val="ed"/>
          <w:color w:val="333333"/>
          <w:sz w:val="27"/>
          <w:szCs w:val="27"/>
        </w:rPr>
        <w:t>ставляющим государственную тайну;</w:t>
      </w:r>
      <w:r>
        <w:rPr>
          <w:rStyle w:val="mark"/>
          <w:sz w:val="27"/>
          <w:szCs w:val="27"/>
        </w:rPr>
        <w:t> (Дополнение пунктом - Федеральный закон от 12.12.2023 № 594-ФЗ)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</w:t>
      </w:r>
      <w:r>
        <w:rPr>
          <w:color w:val="333333"/>
          <w:sz w:val="27"/>
          <w:szCs w:val="27"/>
        </w:rPr>
        <w:t>иципальной службой ограничений, которые установлены статьей 13 настоящего Федерального закона и другими федеральными законами;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консультирование муниципальных служащих по правовым и иным вопросам муниципальной службы;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решение иных вопросов кадровой </w:t>
      </w:r>
      <w:r>
        <w:rPr>
          <w:color w:val="333333"/>
          <w:sz w:val="27"/>
          <w:szCs w:val="27"/>
        </w:rPr>
        <w:t>работы, определяемых трудовым законодательством и законом субъекта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Подготовка кадров для муниципальной службы на договорной основе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</w:t>
      </w:r>
      <w:r>
        <w:rPr>
          <w:color w:val="333333"/>
          <w:sz w:val="27"/>
          <w:szCs w:val="27"/>
        </w:rPr>
        <w:t>й Федерации об образовании и с учетом положений настоящего Федерального закона.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о целевом обучении с обязательством последующего прохождения муниципальной службы (далее - договор о целевом обучении) заключается между органом местного самоуправле</w:t>
      </w:r>
      <w:r>
        <w:rPr>
          <w:color w:val="333333"/>
          <w:sz w:val="27"/>
          <w:szCs w:val="27"/>
        </w:rPr>
        <w:t>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договора о целевом обучении осуществляется на</w:t>
      </w:r>
      <w:r>
        <w:rPr>
          <w:color w:val="333333"/>
          <w:sz w:val="27"/>
          <w:szCs w:val="27"/>
        </w:rPr>
        <w:t xml:space="preserve">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</w:t>
      </w:r>
      <w:r>
        <w:rPr>
          <w:color w:val="333333"/>
          <w:sz w:val="27"/>
          <w:szCs w:val="27"/>
        </w:rPr>
        <w:t>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edx"/>
          <w:color w:val="333333"/>
          <w:sz w:val="27"/>
          <w:szCs w:val="27"/>
        </w:rPr>
        <w:t>Право участвовать в</w:t>
      </w:r>
      <w:r>
        <w:rPr>
          <w:rStyle w:val="edx"/>
          <w:color w:val="333333"/>
          <w:sz w:val="27"/>
          <w:szCs w:val="27"/>
        </w:rPr>
        <w:t xml:space="preserve">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</w:t>
      </w:r>
      <w:r>
        <w:rPr>
          <w:rStyle w:val="edx"/>
          <w:color w:val="333333"/>
          <w:sz w:val="27"/>
          <w:szCs w:val="27"/>
        </w:rPr>
        <w:t xml:space="preserve"> влекущему возникновение трудовых отношений после окончания обучения.</w:t>
      </w:r>
      <w:r>
        <w:rPr>
          <w:color w:val="333333"/>
          <w:sz w:val="27"/>
          <w:szCs w:val="27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</w:t>
      </w:r>
      <w:r>
        <w:rPr>
          <w:color w:val="333333"/>
          <w:sz w:val="27"/>
          <w:szCs w:val="27"/>
        </w:rPr>
        <w:t>ать требованиям, установленным настоящим Федеральным законом для замещения должностей муниципальной службы.</w:t>
      </w:r>
      <w:r>
        <w:rPr>
          <w:rStyle w:val="markx"/>
          <w:sz w:val="27"/>
          <w:szCs w:val="27"/>
        </w:rPr>
        <w:t> (В редакции Федерального закона от 23.03.2024 № 54-ФЗ)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обязательного прохождения муниципальной службы после окончания целевого обучения уста</w:t>
      </w:r>
      <w:r>
        <w:rPr>
          <w:color w:val="333333"/>
          <w:sz w:val="27"/>
          <w:szCs w:val="27"/>
        </w:rPr>
        <w:t>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</w:t>
      </w:r>
      <w:r>
        <w:rPr>
          <w:color w:val="333333"/>
          <w:sz w:val="27"/>
          <w:szCs w:val="27"/>
        </w:rPr>
        <w:t>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Договор о целевом обучении может быть заключен с гражданином один раз.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Финансовое </w:t>
      </w:r>
      <w:r>
        <w:rPr>
          <w:color w:val="333333"/>
          <w:sz w:val="27"/>
          <w:szCs w:val="27"/>
        </w:rPr>
        <w:t>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30.03.2015 № 63-ФЗ)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Персональные данные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Персональные </w:t>
      </w:r>
      <w:r>
        <w:rPr>
          <w:color w:val="333333"/>
          <w:sz w:val="27"/>
          <w:szCs w:val="27"/>
        </w:rPr>
        <w:t>данные муниципального служащего 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</w:t>
      </w:r>
      <w:r>
        <w:rPr>
          <w:color w:val="333333"/>
          <w:sz w:val="27"/>
          <w:szCs w:val="27"/>
        </w:rPr>
        <w:t xml:space="preserve">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главой 14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07.05.2013 № 99-ФЗ)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Порядок ведения личного дела муниципального служащего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</w:t>
      </w:r>
      <w:r>
        <w:rPr>
          <w:color w:val="333333"/>
          <w:sz w:val="27"/>
          <w:szCs w:val="27"/>
        </w:rPr>
        <w:t>ем и увольнением с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</w:t>
      </w:r>
      <w:r>
        <w:rPr>
          <w:color w:val="333333"/>
          <w:sz w:val="27"/>
          <w:szCs w:val="27"/>
        </w:rPr>
        <w:t>сии муниципального образования по последнему месту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</w:t>
      </w:r>
      <w:r>
        <w:rPr>
          <w:color w:val="333333"/>
          <w:sz w:val="27"/>
          <w:szCs w:val="27"/>
        </w:rPr>
        <w:t>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</w:t>
      </w:r>
      <w:r>
        <w:rPr>
          <w:color w:val="333333"/>
          <w:sz w:val="27"/>
          <w:szCs w:val="27"/>
        </w:rPr>
        <w:t>икам.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Реестр муниципальных служащих в муниципальном образовании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муниципальном обр</w:t>
      </w:r>
      <w:r>
        <w:rPr>
          <w:color w:val="333333"/>
          <w:sz w:val="27"/>
          <w:szCs w:val="27"/>
        </w:rPr>
        <w:t>азовании ведется реестр муниципальных служащих.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смерти (гибели) муниципального служащего либо признания муниципального</w:t>
      </w:r>
      <w:r>
        <w:rPr>
          <w:color w:val="333333"/>
          <w:sz w:val="27"/>
          <w:szCs w:val="27"/>
        </w:rPr>
        <w:t xml:space="preserve">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</w:t>
      </w:r>
      <w:r>
        <w:rPr>
          <w:color w:val="333333"/>
          <w:sz w:val="27"/>
          <w:szCs w:val="27"/>
        </w:rPr>
        <w:t>ния суда.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реестра муниципальных служащих утверждается муниципальным правовым актом.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 Приоритетные направления формирования кадрового состава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Приоритетными направлениями формирования кадрового состава муниципальной службы являются: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содействие продвижению </w:t>
      </w:r>
      <w:r>
        <w:rPr>
          <w:color w:val="333333"/>
          <w:sz w:val="27"/>
          <w:szCs w:val="27"/>
        </w:rPr>
        <w:t>по службе муниципальных служащих;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подготовка кадров для муниципальной службы и дополнительное профессиональное образование муниципальных служащих; </w:t>
      </w:r>
      <w:r>
        <w:rPr>
          <w:rStyle w:val="mark"/>
          <w:sz w:val="27"/>
          <w:szCs w:val="27"/>
        </w:rPr>
        <w:t>(В редакции Федерального закона от 30.03.2015 № 63-ФЗ)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кадрового резерва и его эффективное исп</w:t>
      </w:r>
      <w:r>
        <w:rPr>
          <w:color w:val="333333"/>
          <w:sz w:val="27"/>
          <w:szCs w:val="27"/>
        </w:rPr>
        <w:t>ользование;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оценка результатов работы муниципальных служащих посредством проведения аттестации;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 Кадро</w:t>
      </w:r>
      <w:r>
        <w:rPr>
          <w:color w:val="333333"/>
          <w:sz w:val="27"/>
          <w:szCs w:val="27"/>
        </w:rPr>
        <w:t>вый резерв на муниципальной службе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 Финансирование и программы развития мун</w:t>
      </w:r>
      <w:r>
        <w:rPr>
          <w:color w:val="333333"/>
          <w:sz w:val="27"/>
          <w:szCs w:val="27"/>
        </w:rPr>
        <w:t>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 Финансирование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муниципальной службы осуществляется за счет средств местных бюджетов.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 Программы развития муниципальной службы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Развитие муниципальной службы обеспечивается</w:t>
      </w:r>
      <w:r>
        <w:rPr>
          <w:color w:val="333333"/>
          <w:sz w:val="27"/>
          <w:szCs w:val="27"/>
        </w:rPr>
        <w:t xml:space="preserve">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повыш</w:t>
      </w:r>
      <w:r>
        <w:rPr>
          <w:color w:val="333333"/>
          <w:sz w:val="27"/>
          <w:szCs w:val="27"/>
        </w:rPr>
        <w:t>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</w:t>
      </w:r>
      <w:r>
        <w:rPr>
          <w:color w:val="333333"/>
          <w:sz w:val="27"/>
          <w:szCs w:val="27"/>
        </w:rPr>
        <w:t>ерименты. Порядок, условия и сроки проведения экспериментов в ходе реализации программ развития муниципальной службы, указанных в части 1 настоящей статьи, устанавливаются нормативными правовыми актами субъектов Российской Федерации и муниципальными правов</w:t>
      </w:r>
      <w:r>
        <w:rPr>
          <w:color w:val="333333"/>
          <w:sz w:val="27"/>
          <w:szCs w:val="27"/>
        </w:rPr>
        <w:t>ыми актами.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 Заключительные положения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 Признание утратившими силу отдельных законодательных актов (положений законодательных актов) Российской Федерации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 со дня вступления в силу настоящего Федерального закона: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Федеральный закон </w:t>
      </w:r>
      <w:r>
        <w:rPr>
          <w:rStyle w:val="cmd"/>
          <w:color w:val="333333"/>
          <w:sz w:val="27"/>
          <w:szCs w:val="27"/>
        </w:rPr>
        <w:t>от 8 января 1998 года № 8-ФЗ</w:t>
      </w:r>
      <w:r>
        <w:rPr>
          <w:color w:val="333333"/>
          <w:sz w:val="27"/>
          <w:szCs w:val="27"/>
        </w:rPr>
        <w:t xml:space="preserve"> "Об основах муниципальной службы в Российской Федерации" (Собрание законодательства Российской Федерации, 1998, № 2, ст. 22</w:t>
      </w:r>
      <w:r>
        <w:rPr>
          <w:color w:val="333333"/>
          <w:sz w:val="27"/>
          <w:szCs w:val="27"/>
        </w:rPr>
        <w:t>4);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Федеральный закон </w:t>
      </w:r>
      <w:r>
        <w:rPr>
          <w:rStyle w:val="cmd"/>
          <w:color w:val="333333"/>
          <w:sz w:val="27"/>
          <w:szCs w:val="27"/>
        </w:rPr>
        <w:t>от 13 апреля 1999 года № 75-ФЗ</w:t>
      </w:r>
      <w:r>
        <w:rPr>
          <w:color w:val="333333"/>
          <w:sz w:val="27"/>
          <w:szCs w:val="27"/>
        </w:rPr>
        <w:t xml:space="preserve"> "О внесении изменений и дополнений в Федеральный закон "Об основах муниципальной службы в Российской Федерации" (Собрание законодательства Российской Федерации, 1999, № 16, ст. 1933);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Федеральный з</w:t>
      </w:r>
      <w:r>
        <w:rPr>
          <w:color w:val="333333"/>
          <w:sz w:val="27"/>
          <w:szCs w:val="27"/>
        </w:rPr>
        <w:t xml:space="preserve">акон </w:t>
      </w:r>
      <w:r>
        <w:rPr>
          <w:rStyle w:val="cmd"/>
          <w:color w:val="333333"/>
          <w:sz w:val="27"/>
          <w:szCs w:val="27"/>
        </w:rPr>
        <w:t>от 19 апреля 2002 года № 38-ФЗ</w:t>
      </w:r>
      <w:r>
        <w:rPr>
          <w:color w:val="333333"/>
          <w:sz w:val="27"/>
          <w:szCs w:val="27"/>
        </w:rPr>
        <w:t xml:space="preserve"> "О внесении дополнения в статью 8 Федерального закона "Об основах муниципальной службы в Российской Федерации" (Собрание законодательства Российской Федерации, 2002, № 16, ст. 1499);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13 статьи 1 Федерального зак</w:t>
      </w:r>
      <w:r>
        <w:rPr>
          <w:color w:val="333333"/>
          <w:sz w:val="27"/>
          <w:szCs w:val="27"/>
        </w:rPr>
        <w:t xml:space="preserve">она </w:t>
      </w:r>
      <w:r>
        <w:rPr>
          <w:rStyle w:val="cmd"/>
          <w:color w:val="333333"/>
          <w:sz w:val="27"/>
          <w:szCs w:val="27"/>
        </w:rPr>
        <w:t>от 25 июля 2002 года № 112-ФЗ</w:t>
      </w:r>
      <w:r>
        <w:rPr>
          <w:color w:val="333333"/>
          <w:sz w:val="27"/>
          <w:szCs w:val="27"/>
        </w:rPr>
        <w:t xml:space="preserve"> "О внесении изменений и дополнений в законодательные акты Российской Федерации в связи с принятием Федерального закона "О противодействии экстремистской деятельности" (Собрание законодательства Российской Федерации, 2002, </w:t>
      </w:r>
      <w:r>
        <w:rPr>
          <w:color w:val="333333"/>
          <w:sz w:val="27"/>
          <w:szCs w:val="27"/>
        </w:rPr>
        <w:t>№ 30, ст. 3029).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Впредь до приведения федеральных законов и иных нормативных правовых актов Российской Фе</w:t>
      </w:r>
      <w:r>
        <w:rPr>
          <w:color w:val="333333"/>
          <w:sz w:val="27"/>
          <w:szCs w:val="27"/>
        </w:rPr>
        <w:t>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</w:t>
      </w:r>
      <w:r>
        <w:rPr>
          <w:color w:val="333333"/>
          <w:sz w:val="27"/>
          <w:szCs w:val="27"/>
        </w:rPr>
        <w:t>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h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 Вступление в силу настоящего Федерального закона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</w:t>
      </w:r>
      <w:r>
        <w:rPr>
          <w:color w:val="333333"/>
          <w:sz w:val="27"/>
          <w:szCs w:val="27"/>
        </w:rPr>
        <w:t xml:space="preserve"> с 1 июня 2007 года.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i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марта 2007 года</w:t>
      </w:r>
    </w:p>
    <w:p w:rsidR="00000000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25-ФЗ</w:t>
      </w:r>
    </w:p>
    <w:p w:rsidR="00DF6545" w:rsidRDefault="00DF6545">
      <w:pPr>
        <w:pStyle w:val="a3"/>
        <w:spacing w:line="300" w:lineRule="auto"/>
        <w:divId w:val="8500676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F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ED7915"/>
    <w:rsid w:val="00DF6545"/>
    <w:rsid w:val="00E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769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13556</Words>
  <Characters>77274</Characters>
  <Application>Microsoft Office Word</Application>
  <DocSecurity>0</DocSecurity>
  <Lines>643</Lines>
  <Paragraphs>181</Paragraphs>
  <ScaleCrop>false</ScaleCrop>
  <Company/>
  <LinksUpToDate>false</LinksUpToDate>
  <CharactersWithSpaces>90649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Novouralsk</dc:creator>
  <cp:lastModifiedBy>Novouralsk</cp:lastModifiedBy>
  <cp:revision>2</cp:revision>
  <dcterms:created xsi:type="dcterms:W3CDTF">2024-06-03T09:38:00Z</dcterms:created>
  <dcterms:modified xsi:type="dcterms:W3CDTF">2024-06-03T09:38:00Z</dcterms:modified>
</cp:coreProperties>
</file>