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017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21E7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6676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B263F" w:rsidRDefault="00282EA8" w:rsidP="00282E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 изменениями и дополнениями)</w:t>
      </w:r>
    </w:p>
    <w:p w:rsidR="00282EA8" w:rsidRDefault="00282EA8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6207D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6207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Таврического муниципального района </w:t>
      </w:r>
      <w:r w:rsidR="00E2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207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36207D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670"/>
      </w:tblGrid>
      <w:tr w:rsidR="009B263F" w:rsidRPr="00CA562F" w:rsidTr="00667666">
        <w:tc>
          <w:tcPr>
            <w:tcW w:w="4537" w:type="dxa"/>
            <w:vAlign w:val="center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Новоуральского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5670" w:type="dxa"/>
            <w:vAlign w:val="center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Администрация Новоуральского сельского поселения  Таврического муниципального района 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C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CB5D9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CA562F">
              <w:rPr>
                <w:rFonts w:ascii="Times New Roman" w:hAnsi="Times New Roman"/>
                <w:sz w:val="28"/>
                <w:szCs w:val="28"/>
              </w:rPr>
              <w:t>Администрация Новоуральского сельского поселения  Таврического муниципального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9B263F" w:rsidRPr="00CA562F" w:rsidTr="00667666">
        <w:trPr>
          <w:trHeight w:val="35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B263F" w:rsidRPr="00CA562F" w:rsidTr="00667666">
        <w:trPr>
          <w:trHeight w:val="421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территории Новоуральского сельского поселения Таврического муниципального района</w:t>
            </w:r>
            <w:r w:rsidR="00681016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9B263F" w:rsidRPr="00CA562F" w:rsidTr="00667666">
        <w:trPr>
          <w:trHeight w:val="412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1.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 Создание условий для дальнейшего развития жилищной сферы, обеспечение доступности жилья для граждан и устойчивое функционирование жилищно-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комплекса, формирование сети безопасных автомобильных дорог,</w:t>
            </w:r>
            <w:bookmarkStart w:id="0" w:name="sub_12002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обеспечение транспортной доступности </w:t>
            </w:r>
            <w:bookmarkEnd w:id="0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Новоуральского сельского поселения 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Сохранение окружающей среды и обеспечение экологической безопасности на территории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</w:tr>
      <w:tr w:rsidR="009B263F" w:rsidRPr="00CA562F" w:rsidTr="00667666">
        <w:trPr>
          <w:trHeight w:val="41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. «Развитие социально-культурной сферы Новоуральского сельского поселения Таврического муниципального района Омской области»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Новоуральского сельского поселения»</w:t>
            </w:r>
          </w:p>
          <w:p w:rsidR="009B263F" w:rsidRPr="00CA562F" w:rsidRDefault="009B263F" w:rsidP="00340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Новоуральского сельского поселения»</w:t>
            </w:r>
          </w:p>
        </w:tc>
      </w:tr>
      <w:tr w:rsidR="009B263F" w:rsidRPr="00CA562F" w:rsidTr="00667666">
        <w:trPr>
          <w:trHeight w:val="978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670" w:type="dxa"/>
          </w:tcPr>
          <w:p w:rsidR="009B263F" w:rsidRPr="003A4741" w:rsidRDefault="009B263F" w:rsidP="00AF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50F54">
              <w:rPr>
                <w:sz w:val="28"/>
                <w:szCs w:val="28"/>
              </w:rPr>
              <w:t>1</w:t>
            </w:r>
            <w:r w:rsidR="00D14DB2">
              <w:rPr>
                <w:sz w:val="28"/>
                <w:szCs w:val="28"/>
              </w:rPr>
              <w:t>10 724 997,11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0150B">
              <w:rPr>
                <w:rFonts w:ascii="Times New Roman" w:hAnsi="Times New Roman"/>
                <w:sz w:val="28"/>
                <w:szCs w:val="28"/>
              </w:rPr>
              <w:t>19 142 307,45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33544E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132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600,23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602 590</w:t>
            </w:r>
            <w:r w:rsidR="009344B5">
              <w:rPr>
                <w:rFonts w:ascii="Times New Roman" w:hAnsi="Times New Roman"/>
                <w:sz w:val="28"/>
                <w:szCs w:val="28"/>
              </w:rPr>
              <w:t>,96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83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6 514 181,87</w:t>
            </w:r>
            <w:r w:rsidR="0024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sz w:val="28"/>
                <w:szCs w:val="28"/>
              </w:rPr>
              <w:t>21 205 581,96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302 004,37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774A5A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>1 729 307,86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являются налоговые и неналоговые доходы, поступления нецелевого и целевого характера из областного бюджета</w:t>
            </w:r>
          </w:p>
        </w:tc>
      </w:tr>
      <w:tr w:rsidR="009B263F" w:rsidRPr="00CA562F" w:rsidTr="00667666">
        <w:trPr>
          <w:trHeight w:val="695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Ожидаемые результаты представлены в приложении №7 к муниципальной программе</w:t>
            </w:r>
          </w:p>
        </w:tc>
      </w:tr>
    </w:tbl>
    <w:p w:rsidR="009B263F" w:rsidRDefault="009B263F" w:rsidP="009B263F"/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053F25">
        <w:rPr>
          <w:rFonts w:ascii="Times New Roman" w:hAnsi="Times New Roman"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Характеристика текущего состояния социально-экономического развития Новоуральского сельского поселения                                          Таврического муниципального района Омской области                                      в сфере реализации муниципальной программы</w:t>
      </w:r>
    </w:p>
    <w:p w:rsidR="009B263F" w:rsidRPr="00910842" w:rsidRDefault="009B263F" w:rsidP="009B263F">
      <w:pPr>
        <w:ind w:firstLine="700"/>
        <w:jc w:val="both"/>
        <w:rPr>
          <w:sz w:val="24"/>
          <w:szCs w:val="24"/>
        </w:rPr>
      </w:pPr>
      <w:r w:rsidRPr="0074702A">
        <w:rPr>
          <w:rFonts w:ascii="Times New Roman" w:hAnsi="Times New Roman"/>
          <w:sz w:val="28"/>
          <w:szCs w:val="28"/>
        </w:rPr>
        <w:t xml:space="preserve">Важнейшей стратегической задачей </w:t>
      </w:r>
      <w:r>
        <w:rPr>
          <w:rFonts w:ascii="Times New Roman" w:hAnsi="Times New Roman"/>
          <w:sz w:val="28"/>
          <w:szCs w:val="28"/>
        </w:rPr>
        <w:t xml:space="preserve">устойчивого развития территории Новоуральского сельского поселения Таврического муниципального района </w:t>
      </w:r>
      <w:r w:rsidRPr="0074702A">
        <w:rPr>
          <w:rFonts w:ascii="Times New Roman" w:hAnsi="Times New Roman"/>
          <w:sz w:val="28"/>
          <w:szCs w:val="28"/>
        </w:rPr>
        <w:t xml:space="preserve">Омской области является </w:t>
      </w:r>
      <w:r w:rsidRPr="006B5521">
        <w:rPr>
          <w:rFonts w:ascii="Times New Roman" w:hAnsi="Times New Roman"/>
          <w:sz w:val="28"/>
          <w:szCs w:val="28"/>
        </w:rPr>
        <w:t>формирование эффективной экономической базы, развитие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74702A">
        <w:rPr>
          <w:rFonts w:ascii="Times New Roman" w:hAnsi="Times New Roman"/>
          <w:sz w:val="28"/>
          <w:szCs w:val="28"/>
        </w:rPr>
        <w:t xml:space="preserve"> потенциала, который во многом зависит от степени эффективности проводимой политики и определяет качество жизни населения.</w:t>
      </w:r>
      <w:r w:rsidRPr="006B5521">
        <w:rPr>
          <w:sz w:val="24"/>
          <w:szCs w:val="24"/>
        </w:rPr>
        <w:t xml:space="preserve"> </w:t>
      </w:r>
    </w:p>
    <w:p w:rsidR="009B263F" w:rsidRPr="00CA562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соисполнителям,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Новоуральского сельского поселения Таврического муниципального района Омской области в период с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по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год.</w:t>
      </w:r>
    </w:p>
    <w:p w:rsidR="00674985" w:rsidRDefault="00674985" w:rsidP="0067498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CA562F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Новоуральском сельском поселении Таврического района в соответствии со стратегическими целями, задачами и приоритетами, установленными в </w:t>
      </w:r>
      <w:r w:rsidRPr="00F662D5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F662D5">
        <w:rPr>
          <w:rFonts w:ascii="Times New Roman" w:hAnsi="Times New Roman"/>
          <w:sz w:val="28"/>
          <w:szCs w:val="28"/>
        </w:rPr>
        <w:t xml:space="preserve"> социально-экономического развития Таврического муниципального района Омской области до 2030 года</w:t>
      </w:r>
      <w:r w:rsidRPr="00674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="009F4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Решением шестьдесят второй (внеочередной) сессии пятого созыва Совета Таврического муниципального района Омской области от 13.12.2018 года № 532.</w:t>
      </w:r>
    </w:p>
    <w:p w:rsidR="009B263F" w:rsidRPr="00CA562F" w:rsidRDefault="00674985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2D5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Новоуральского сельского поселения Таврического района характеризуется следующими показателями. 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>Объем инвестиций в основной капитал за счет крупных и средних предприятий и организаций в 201</w:t>
      </w:r>
      <w:r w:rsidR="00F23FAD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 в экономику поселения составил  </w:t>
      </w:r>
      <w:r w:rsidR="00E92078" w:rsidRPr="00CB5D92">
        <w:rPr>
          <w:rFonts w:ascii="Times New Roman" w:hAnsi="Times New Roman"/>
          <w:sz w:val="28"/>
          <w:szCs w:val="28"/>
        </w:rPr>
        <w:t>23,7</w:t>
      </w:r>
      <w:r w:rsidRPr="00CB5D92">
        <w:rPr>
          <w:rFonts w:ascii="Times New Roman" w:hAnsi="Times New Roman"/>
          <w:sz w:val="28"/>
          <w:szCs w:val="28"/>
        </w:rPr>
        <w:t xml:space="preserve"> млн. рублей</w:t>
      </w:r>
      <w:r w:rsidR="00E92078" w:rsidRPr="00CB5D92">
        <w:rPr>
          <w:rFonts w:ascii="Times New Roman" w:hAnsi="Times New Roman"/>
          <w:sz w:val="28"/>
          <w:szCs w:val="28"/>
        </w:rPr>
        <w:t>, что составило 92% уровня 2017 года</w:t>
      </w:r>
      <w:r w:rsidRPr="00CB5D92">
        <w:rPr>
          <w:rFonts w:ascii="Times New Roman" w:hAnsi="Times New Roman"/>
          <w:sz w:val="28"/>
          <w:szCs w:val="28"/>
        </w:rPr>
        <w:t>.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lastRenderedPageBreak/>
        <w:t xml:space="preserve"> Объем валовой продукции сельского хозяйства в хозяйствах всех категорий в 201</w:t>
      </w:r>
      <w:r w:rsidR="0042084B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</w:t>
      </w:r>
      <w:r w:rsidR="00CA3003" w:rsidRPr="00CB5D92">
        <w:rPr>
          <w:rFonts w:ascii="Times New Roman" w:hAnsi="Times New Roman"/>
          <w:sz w:val="28"/>
          <w:szCs w:val="28"/>
        </w:rPr>
        <w:t xml:space="preserve">увеличился </w:t>
      </w:r>
      <w:r w:rsidRPr="00CB5D92">
        <w:rPr>
          <w:rFonts w:ascii="Times New Roman" w:hAnsi="Times New Roman"/>
          <w:sz w:val="28"/>
          <w:szCs w:val="28"/>
        </w:rPr>
        <w:t xml:space="preserve"> на </w:t>
      </w:r>
      <w:r w:rsidR="00CA3003" w:rsidRPr="00CB5D92">
        <w:rPr>
          <w:rFonts w:ascii="Times New Roman" w:hAnsi="Times New Roman"/>
          <w:sz w:val="28"/>
          <w:szCs w:val="28"/>
        </w:rPr>
        <w:t>5</w:t>
      </w:r>
      <w:r w:rsidRPr="00CB5D92">
        <w:rPr>
          <w:rFonts w:ascii="Times New Roman" w:hAnsi="Times New Roman"/>
          <w:sz w:val="28"/>
          <w:szCs w:val="28"/>
        </w:rPr>
        <w:t xml:space="preserve">% к </w:t>
      </w:r>
      <w:r w:rsidR="00CA3003" w:rsidRPr="00CB5D92">
        <w:rPr>
          <w:rFonts w:ascii="Times New Roman" w:hAnsi="Times New Roman"/>
          <w:sz w:val="28"/>
          <w:szCs w:val="28"/>
        </w:rPr>
        <w:t xml:space="preserve">уровню </w:t>
      </w:r>
      <w:r w:rsidRPr="00CB5D92">
        <w:rPr>
          <w:rFonts w:ascii="Times New Roman" w:hAnsi="Times New Roman"/>
          <w:sz w:val="28"/>
          <w:szCs w:val="28"/>
        </w:rPr>
        <w:t>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и составил </w:t>
      </w:r>
      <w:r w:rsidR="00CA3003" w:rsidRPr="00CB5D92">
        <w:rPr>
          <w:rFonts w:ascii="Times New Roman" w:hAnsi="Times New Roman"/>
          <w:sz w:val="28"/>
          <w:szCs w:val="28"/>
        </w:rPr>
        <w:t>647,1</w:t>
      </w:r>
      <w:r w:rsidRPr="00CB5D92">
        <w:rPr>
          <w:rFonts w:ascii="Times New Roman" w:hAnsi="Times New Roman"/>
          <w:sz w:val="28"/>
          <w:szCs w:val="28"/>
        </w:rPr>
        <w:t xml:space="preserve"> млн.рублей (в 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– </w:t>
      </w:r>
      <w:r w:rsidR="00CA3003" w:rsidRPr="00CB5D92">
        <w:rPr>
          <w:rFonts w:ascii="Times New Roman" w:hAnsi="Times New Roman"/>
          <w:sz w:val="28"/>
          <w:szCs w:val="28"/>
        </w:rPr>
        <w:t>623,4</w:t>
      </w:r>
      <w:r w:rsidRPr="00CB5D92">
        <w:rPr>
          <w:rFonts w:ascii="Times New Roman" w:hAnsi="Times New Roman"/>
          <w:sz w:val="28"/>
          <w:szCs w:val="28"/>
        </w:rPr>
        <w:t xml:space="preserve"> мл</w:t>
      </w:r>
      <w:r w:rsidR="00CA3003" w:rsidRPr="00CB5D92">
        <w:rPr>
          <w:rFonts w:ascii="Times New Roman" w:hAnsi="Times New Roman"/>
          <w:sz w:val="28"/>
          <w:szCs w:val="28"/>
        </w:rPr>
        <w:t>н</w:t>
      </w:r>
      <w:r w:rsidRPr="00CB5D92">
        <w:rPr>
          <w:rFonts w:ascii="Times New Roman" w:hAnsi="Times New Roman"/>
          <w:sz w:val="28"/>
          <w:szCs w:val="28"/>
        </w:rPr>
        <w:t>.руб.).</w:t>
      </w:r>
    </w:p>
    <w:p w:rsidR="009B263F" w:rsidRPr="00CB5D92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Аграриями поселения собрано </w:t>
      </w:r>
      <w:r w:rsidR="00CA3003" w:rsidRPr="00CB5D92">
        <w:rPr>
          <w:rFonts w:ascii="Times New Roman" w:hAnsi="Times New Roman"/>
          <w:sz w:val="28"/>
          <w:szCs w:val="28"/>
        </w:rPr>
        <w:t>58,7</w:t>
      </w:r>
      <w:r w:rsidRPr="00CB5D92">
        <w:rPr>
          <w:rFonts w:ascii="Times New Roman" w:hAnsi="Times New Roman"/>
          <w:sz w:val="28"/>
          <w:szCs w:val="28"/>
        </w:rPr>
        <w:t xml:space="preserve"> тысяч тонн зерновых при урожайности </w:t>
      </w:r>
      <w:r w:rsidR="00CA3003" w:rsidRPr="00CB5D92">
        <w:rPr>
          <w:rFonts w:ascii="Times New Roman" w:hAnsi="Times New Roman"/>
          <w:sz w:val="28"/>
          <w:szCs w:val="28"/>
        </w:rPr>
        <w:t>23,9</w:t>
      </w:r>
      <w:r w:rsidRPr="00CB5D92">
        <w:rPr>
          <w:rFonts w:ascii="Times New Roman" w:hAnsi="Times New Roman"/>
          <w:sz w:val="28"/>
          <w:szCs w:val="28"/>
        </w:rPr>
        <w:t xml:space="preserve"> центнеров с гектара. Заготовлено кормов 5</w:t>
      </w:r>
      <w:r w:rsidR="00CA3003" w:rsidRPr="00CB5D92">
        <w:rPr>
          <w:rFonts w:ascii="Times New Roman" w:hAnsi="Times New Roman"/>
          <w:sz w:val="28"/>
          <w:szCs w:val="28"/>
        </w:rPr>
        <w:t xml:space="preserve">8,5 </w:t>
      </w:r>
      <w:r w:rsidRPr="00CB5D92">
        <w:rPr>
          <w:rFonts w:ascii="Times New Roman" w:hAnsi="Times New Roman"/>
          <w:sz w:val="28"/>
          <w:szCs w:val="28"/>
        </w:rPr>
        <w:t xml:space="preserve">ц.к.ед. на 1 усл.голову. </w:t>
      </w:r>
    </w:p>
    <w:p w:rsidR="009B263F" w:rsidRPr="00CB5D92" w:rsidRDefault="009B263F" w:rsidP="009B263F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  Несмотря на проблемы с кормами, удалось увеличить надой на фуражную корову на </w:t>
      </w:r>
      <w:r w:rsidR="00CA3003" w:rsidRPr="00CB5D92">
        <w:rPr>
          <w:rFonts w:ascii="Times New Roman" w:hAnsi="Times New Roman"/>
          <w:sz w:val="28"/>
          <w:szCs w:val="28"/>
        </w:rPr>
        <w:t>67</w:t>
      </w:r>
      <w:r w:rsidRPr="00CB5D92">
        <w:rPr>
          <w:rFonts w:ascii="Times New Roman" w:hAnsi="Times New Roman"/>
          <w:sz w:val="28"/>
          <w:szCs w:val="28"/>
        </w:rPr>
        <w:t xml:space="preserve"> кг, который составил </w:t>
      </w:r>
      <w:r w:rsidR="00CA3003" w:rsidRPr="00CB5D92">
        <w:rPr>
          <w:rFonts w:ascii="Times New Roman" w:hAnsi="Times New Roman"/>
          <w:sz w:val="28"/>
          <w:szCs w:val="28"/>
        </w:rPr>
        <w:t>6932</w:t>
      </w:r>
      <w:r w:rsidRPr="00CB5D92">
        <w:rPr>
          <w:rFonts w:ascii="Times New Roman" w:hAnsi="Times New Roman"/>
          <w:sz w:val="28"/>
          <w:szCs w:val="28"/>
        </w:rPr>
        <w:t xml:space="preserve"> кг. Это самый высокий уровень в районе. Удалось сохранить численность поголовья коров. </w:t>
      </w:r>
      <w:r w:rsidR="00CA3003" w:rsidRPr="00CB5D92">
        <w:rPr>
          <w:rFonts w:ascii="Times New Roman" w:hAnsi="Times New Roman"/>
          <w:sz w:val="28"/>
          <w:szCs w:val="28"/>
        </w:rPr>
        <w:t>Увеличился и план по производству мяса</w:t>
      </w:r>
      <w:r w:rsidRPr="00CB5D92">
        <w:rPr>
          <w:rFonts w:ascii="Times New Roman" w:hAnsi="Times New Roman"/>
          <w:sz w:val="28"/>
          <w:szCs w:val="28"/>
        </w:rPr>
        <w:t xml:space="preserve">  на </w:t>
      </w:r>
      <w:r w:rsidR="00CA3003" w:rsidRPr="00CB5D92">
        <w:rPr>
          <w:rFonts w:ascii="Times New Roman" w:hAnsi="Times New Roman"/>
          <w:sz w:val="28"/>
          <w:szCs w:val="28"/>
        </w:rPr>
        <w:t>27%  и составил 248,5</w:t>
      </w:r>
      <w:r w:rsidRPr="00CB5D92">
        <w:rPr>
          <w:rFonts w:ascii="Times New Roman" w:hAnsi="Times New Roman"/>
          <w:sz w:val="28"/>
          <w:szCs w:val="28"/>
        </w:rPr>
        <w:t xml:space="preserve"> тонн (201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 – </w:t>
      </w:r>
      <w:r w:rsidR="00CA3003" w:rsidRPr="00CB5D92">
        <w:rPr>
          <w:rFonts w:ascii="Times New Roman" w:hAnsi="Times New Roman"/>
          <w:sz w:val="28"/>
          <w:szCs w:val="28"/>
        </w:rPr>
        <w:t>221,7</w:t>
      </w:r>
      <w:r w:rsidRPr="00CB5D92">
        <w:rPr>
          <w:rFonts w:ascii="Times New Roman" w:hAnsi="Times New Roman"/>
          <w:sz w:val="28"/>
          <w:szCs w:val="28"/>
        </w:rPr>
        <w:t xml:space="preserve"> тонн).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Объем производства промышленной продукции </w:t>
      </w:r>
      <w:r w:rsidR="00CA3003">
        <w:rPr>
          <w:rFonts w:ascii="Times New Roman" w:hAnsi="Times New Roman"/>
          <w:sz w:val="28"/>
          <w:szCs w:val="28"/>
        </w:rPr>
        <w:t>снизился ввиду банкротства ООО «Черноглазовские мельницы» и составил</w:t>
      </w:r>
      <w:r w:rsidRPr="00CA562F">
        <w:rPr>
          <w:rFonts w:ascii="Times New Roman" w:hAnsi="Times New Roman"/>
          <w:sz w:val="28"/>
          <w:szCs w:val="28"/>
        </w:rPr>
        <w:t xml:space="preserve"> в 201</w:t>
      </w:r>
      <w:r w:rsidR="00CA3003">
        <w:rPr>
          <w:rFonts w:ascii="Times New Roman" w:hAnsi="Times New Roman"/>
          <w:sz w:val="28"/>
          <w:szCs w:val="28"/>
        </w:rPr>
        <w:t>8</w:t>
      </w:r>
      <w:r w:rsidRPr="00CA562F">
        <w:rPr>
          <w:rFonts w:ascii="Times New Roman" w:hAnsi="Times New Roman"/>
          <w:sz w:val="28"/>
          <w:szCs w:val="28"/>
        </w:rPr>
        <w:t xml:space="preserve"> году </w:t>
      </w:r>
      <w:r w:rsidR="00CA3003">
        <w:rPr>
          <w:rFonts w:ascii="Times New Roman" w:hAnsi="Times New Roman"/>
          <w:sz w:val="28"/>
          <w:szCs w:val="28"/>
        </w:rPr>
        <w:t>156,8</w:t>
      </w:r>
      <w:r w:rsidRPr="00CA562F">
        <w:rPr>
          <w:rFonts w:ascii="Times New Roman" w:hAnsi="Times New Roman"/>
          <w:sz w:val="28"/>
          <w:szCs w:val="28"/>
        </w:rPr>
        <w:t xml:space="preserve"> млн.рублей, что </w:t>
      </w:r>
      <w:r w:rsidR="005B41D6">
        <w:rPr>
          <w:rFonts w:ascii="Times New Roman" w:hAnsi="Times New Roman"/>
          <w:sz w:val="28"/>
          <w:szCs w:val="28"/>
        </w:rPr>
        <w:t>в 5 раз ниже</w:t>
      </w:r>
      <w:r w:rsidRPr="00CA562F">
        <w:rPr>
          <w:rFonts w:ascii="Times New Roman" w:hAnsi="Times New Roman"/>
          <w:sz w:val="28"/>
          <w:szCs w:val="28"/>
        </w:rPr>
        <w:t xml:space="preserve"> уровня 201</w:t>
      </w:r>
      <w:r w:rsidR="005B41D6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Внутренним резервом развития экономики является малое предпринимательство.  Малый бизнес  представлен в основном в  промышленности  и розничной торговле. Оборот розничной торговли составил </w:t>
      </w:r>
      <w:r w:rsidR="005B41D6">
        <w:rPr>
          <w:rFonts w:ascii="Times New Roman" w:hAnsi="Times New Roman"/>
          <w:sz w:val="28"/>
          <w:szCs w:val="28"/>
        </w:rPr>
        <w:t>90,7</w:t>
      </w:r>
      <w:r w:rsidRPr="00CA562F">
        <w:rPr>
          <w:rFonts w:ascii="Times New Roman" w:hAnsi="Times New Roman"/>
          <w:sz w:val="28"/>
          <w:szCs w:val="28"/>
        </w:rPr>
        <w:t xml:space="preserve"> млн.рублей.</w:t>
      </w:r>
    </w:p>
    <w:p w:rsidR="009B263F" w:rsidRPr="00CA562F" w:rsidRDefault="009B263F" w:rsidP="009B263F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Численность занятых в малом бизнесе составила 1</w:t>
      </w:r>
      <w:r w:rsidR="005B41D6">
        <w:rPr>
          <w:rFonts w:ascii="Times New Roman" w:hAnsi="Times New Roman"/>
          <w:sz w:val="28"/>
          <w:szCs w:val="28"/>
        </w:rPr>
        <w:t>54</w:t>
      </w:r>
      <w:r w:rsidRPr="00CA562F">
        <w:rPr>
          <w:rFonts w:ascii="Times New Roman" w:hAnsi="Times New Roman"/>
          <w:sz w:val="28"/>
          <w:szCs w:val="28"/>
        </w:rPr>
        <w:t xml:space="preserve"> человека (</w:t>
      </w:r>
      <w:r w:rsidR="005B41D6">
        <w:rPr>
          <w:rFonts w:ascii="Times New Roman" w:hAnsi="Times New Roman"/>
          <w:sz w:val="28"/>
          <w:szCs w:val="28"/>
        </w:rPr>
        <w:t>снижение 38%).</w:t>
      </w:r>
    </w:p>
    <w:p w:rsidR="009B263F" w:rsidRPr="00CA562F" w:rsidRDefault="009B263F" w:rsidP="009B263F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Создание комфортных жилищных условий для сельского населения, повышение уровня обеспеченности сельских территорий социальной и инженерной инфраструктурой.</w:t>
      </w:r>
    </w:p>
    <w:p w:rsidR="009B263F" w:rsidRPr="00CA562F" w:rsidRDefault="009B263F" w:rsidP="009B26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На территории Новоуральского сельского поселения имеется ветхое и аварийное жилье, непригодное для проживания. В связи с этим проблема обеспечения жильем населения, проживающего в аварийном жилищном фонде и жилищном фонде, имеющем высокий процент износа, продолжает оставаться в числе первостепенных.</w:t>
      </w:r>
    </w:p>
    <w:p w:rsidR="009B263F" w:rsidRPr="00CA562F" w:rsidRDefault="009B263F" w:rsidP="009B26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Ремонт и строительство жилья, объектов коммунальной инфраструктуры, развитие и модернизация автомобильных дорог должны обеспечивать экономическое развитие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</w:rPr>
        <w:t xml:space="preserve">        Приоритетными направлениями в области культуры и искусства, физической культуры и спорта остаются сохранение и использование культурно-исторического и национального наследия, создание условий для развития физкультурно-спортивного движения, материально-техническое оснащение учреждений культуры, физической культуры и спорта.</w:t>
      </w:r>
      <w:r w:rsidRPr="00CA562F">
        <w:rPr>
          <w:rFonts w:ascii="Times New Roman" w:hAnsi="Times New Roman"/>
          <w:sz w:val="28"/>
          <w:szCs w:val="28"/>
        </w:rPr>
        <w:t xml:space="preserve"> За последние годы обеспечивалось  сохранение и преемственность народных культурных традиций  и повышение эффективности физкультурно-спортивной работы путем проведения  праздников,  конкурсов, спортивных соревнований и  участия  в фестивалях русской культуры, произведен  </w:t>
      </w:r>
      <w:r w:rsidRPr="00CA562F">
        <w:rPr>
          <w:rFonts w:ascii="Times New Roman" w:hAnsi="Times New Roman"/>
          <w:sz w:val="28"/>
          <w:szCs w:val="28"/>
        </w:rPr>
        <w:lastRenderedPageBreak/>
        <w:t>ремонт  учреждений культуры, приобретено музыкальное оборудование,   спортивный инвентарь, пополнение библиотечных фондов.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Несмотря на предпринимаемые меры в отрасли остаются вопросы, которые требуют незамедлительного решения, а именно создание условий для внедрения новых технологий, направлений, видов культурно-досуговой и творческой деятельности,  укрепление и модернизация материально-технической базы учреждений культуры и спорта,  повышение профессиональной компетентности работников отрасли культуры и спорта.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Динамика социально-экономического развития поселения во многом зависит от эффективности муниципального управления, в том числе системы стратегического планирования и прогнозирования социально-экономического развития. Необходима реализация, в том числе комплекса мер, направленных на дальнейшее совершенствование механизмов управления в Новоуральском сельском поселении Таврического муниципального района. 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программы, что позволит обеспечить планомерность и результативность этой работы. Реализация программы будет способствовать поиску новых подходов и принципов в</w:t>
      </w:r>
      <w:r w:rsidRPr="00CA562F">
        <w:rPr>
          <w:sz w:val="20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создании условий для дальнейшего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3 Цель и задачи муниципальной программы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Целью программы является создание условий для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1.</w:t>
      </w:r>
      <w:r w:rsidRPr="00CA562F">
        <w:t xml:space="preserve"> </w:t>
      </w:r>
      <w:r w:rsidRPr="00CA562F">
        <w:rPr>
          <w:rFonts w:ascii="Times New Roman" w:hAnsi="Times New Roman"/>
          <w:sz w:val="28"/>
          <w:szCs w:val="28"/>
        </w:rPr>
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2. 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 xml:space="preserve">        4. Сохранение окружающей среды и обеспечение экологической безопасности на территории поселения.</w:t>
      </w:r>
    </w:p>
    <w:p w:rsidR="009B263F" w:rsidRPr="00CA562F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B263F" w:rsidRPr="00CA562F" w:rsidRDefault="009B263F" w:rsidP="009B263F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представлены в приложении № 7 к настоящей муниципальной программе.</w:t>
      </w:r>
    </w:p>
    <w:p w:rsidR="009B263F" w:rsidRPr="00CA562F" w:rsidRDefault="009B263F" w:rsidP="009B26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5. Срок реализации муниципальной программы 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Общий срок реализации настоящей муниципальной программы составляет </w:t>
      </w:r>
      <w:r w:rsidR="0033544E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–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9B263F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</w:p>
    <w:p w:rsidR="00340047" w:rsidRDefault="009B263F" w:rsidP="00340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 xml:space="preserve"> </w:t>
      </w:r>
      <w:r w:rsidR="00A50F54">
        <w:rPr>
          <w:sz w:val="28"/>
          <w:szCs w:val="28"/>
        </w:rPr>
        <w:t>1</w:t>
      </w:r>
      <w:r w:rsidR="00D14DB2">
        <w:rPr>
          <w:sz w:val="28"/>
          <w:szCs w:val="28"/>
        </w:rPr>
        <w:t>10 724 997,11</w:t>
      </w:r>
      <w:r w:rsidR="00A50F54" w:rsidRPr="003A4741">
        <w:rPr>
          <w:rFonts w:ascii="Times New Roman" w:hAnsi="Times New Roman"/>
          <w:sz w:val="28"/>
          <w:szCs w:val="28"/>
        </w:rPr>
        <w:t xml:space="preserve"> </w:t>
      </w:r>
      <w:r w:rsidR="0042273B">
        <w:rPr>
          <w:rFonts w:ascii="Times New Roman" w:hAnsi="Times New Roman"/>
          <w:sz w:val="28"/>
          <w:szCs w:val="28"/>
        </w:rPr>
        <w:t xml:space="preserve"> </w:t>
      </w:r>
      <w:r w:rsidR="00516418" w:rsidRPr="003A4741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19 142 307,45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15 132 600,23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15 602 590,96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16 514 181,87 </w:t>
      </w:r>
      <w:r w:rsidRPr="003A4741">
        <w:rPr>
          <w:rFonts w:ascii="Times New Roman" w:hAnsi="Times New Roman"/>
          <w:sz w:val="28"/>
          <w:szCs w:val="28"/>
        </w:rPr>
        <w:t>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14DB2">
        <w:rPr>
          <w:sz w:val="28"/>
          <w:szCs w:val="28"/>
        </w:rPr>
        <w:t>21 205 581,96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11 302 004,37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774A5A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4741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11 729 307,86 рублей.</w:t>
      </w:r>
    </w:p>
    <w:p w:rsidR="009B263F" w:rsidRPr="00774A5A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5508" w:rsidRDefault="009B263F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бюджета.</w:t>
      </w:r>
      <w:r w:rsidR="00DD5508" w:rsidRPr="00DD5508">
        <w:rPr>
          <w:rFonts w:ascii="Times New Roman" w:hAnsi="Times New Roman"/>
          <w:sz w:val="28"/>
          <w:szCs w:val="28"/>
        </w:rPr>
        <w:t xml:space="preserve"> 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DD5508" w:rsidRDefault="00DD5508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7. Описание системы управления реализацией 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контроль за ходом реализации муниципальной программы в целом осуществляет Администрация Новоуральского сельского поселения как ответственный исполнитель настоящей муниципальной программы. Распределение участников муниципальной программы, ответственных за реализацию подпрограмм, основных мероприятий, мероприятий муниципальной программы представлено в приложении № 6 к настоящей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Новоуральского сельского поселения во взаимодействии с соисполнителем муниципальной программы, исполнителем основных мероприятий.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Администрация Новоуральского сельского поселения при необходимости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 программы.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По итогам отчетного года, администрация Новоуральского сельского поселения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от 27 июля 2013 года № 65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8. Подпрограммы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>1. Задаче 1 муниципальной программы соответствует подпрограмма      "Развитие социально-культурной сферы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 xml:space="preserve"> ", содержание которой представлено согласно приложению № 1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2.</w:t>
      </w:r>
      <w:r w:rsidRPr="00CA562F">
        <w:rPr>
          <w:rFonts w:ascii="Times New Roman" w:hAnsi="Times New Roman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Задаче 2 муниципальной программы соответствует подпрограмма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>», содержание которой представлено согласно приложению № 2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 w:cs="Times New Roman"/>
          <w:sz w:val="28"/>
          <w:szCs w:val="28"/>
        </w:rPr>
        <w:t>», содержание которой представлено согласно приложению № 3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4. Задаче 4 муниципальной программы соответствует подпрограмма </w:t>
      </w:r>
      <w:r w:rsidRPr="00CA562F">
        <w:rPr>
          <w:rFonts w:ascii="Times New Roman" w:hAnsi="Times New Roman"/>
          <w:bCs/>
          <w:sz w:val="28"/>
          <w:szCs w:val="28"/>
        </w:rPr>
        <w:t>«</w:t>
      </w:r>
      <w:r w:rsidRPr="00CA562F">
        <w:rPr>
          <w:rFonts w:ascii="Times New Roman" w:hAnsi="Times New Roman" w:cs="Times New Roman"/>
          <w:sz w:val="28"/>
          <w:szCs w:val="28"/>
        </w:rPr>
        <w:t>Охрана окружающей среды на территории Новоуральского сельского поселения</w:t>
      </w:r>
      <w:r w:rsidRPr="00CA562F">
        <w:rPr>
          <w:rFonts w:ascii="Times New Roman" w:hAnsi="Times New Roman"/>
          <w:bCs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годы»</w:t>
      </w:r>
      <w:r w:rsidRPr="00CA562F">
        <w:rPr>
          <w:rFonts w:ascii="Times New Roman" w:hAnsi="Times New Roman" w:cs="Times New Roman"/>
          <w:sz w:val="28"/>
          <w:szCs w:val="28"/>
        </w:rPr>
        <w:t>, содержание которой представлено согласно приложению № 4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 w:cs="Times New Roman"/>
          <w:sz w:val="28"/>
          <w:szCs w:val="28"/>
        </w:rPr>
        <w:t>20</w:t>
      </w:r>
      <w:r w:rsidRPr="00CA562F">
        <w:rPr>
          <w:rFonts w:ascii="Times New Roman" w:hAnsi="Times New Roman" w:cs="Times New Roman"/>
          <w:sz w:val="28"/>
          <w:szCs w:val="28"/>
        </w:rPr>
        <w:t>-202</w:t>
      </w:r>
      <w:r w:rsidR="0033544E">
        <w:rPr>
          <w:rFonts w:ascii="Times New Roman" w:hAnsi="Times New Roman" w:cs="Times New Roman"/>
          <w:sz w:val="28"/>
          <w:szCs w:val="28"/>
        </w:rPr>
        <w:t>6</w:t>
      </w:r>
      <w:r w:rsidRPr="00CA562F">
        <w:rPr>
          <w:rFonts w:ascii="Times New Roman" w:hAnsi="Times New Roman" w:cs="Times New Roman"/>
          <w:sz w:val="28"/>
          <w:szCs w:val="28"/>
        </w:rPr>
        <w:t xml:space="preserve"> годы», содержание которой представлено согласно приложению № 5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Таврического муниципального района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гг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6"/>
      </w:tblGrid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Новоуральского сельского поселения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"Устойчивое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Новоуральского сельского поселения 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>"Развитие социально-культурной сферы Новоуральского сельского поселения Таврического муниципального района Омской области на 20</w:t>
            </w:r>
            <w:r w:rsidR="0033544E">
              <w:t>20</w:t>
            </w:r>
            <w:r w:rsidRPr="000B5B1F">
              <w:t>-202</w:t>
            </w:r>
            <w:r w:rsidR="0033544E">
              <w:t>6</w:t>
            </w:r>
            <w:r w:rsidRPr="000B5B1F">
              <w:t xml:space="preserve"> гг” (далее – подпрограмма)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06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0B5B1F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614A44">
            <w:pPr>
              <w:pStyle w:val="ConsPlusCell"/>
              <w:jc w:val="both"/>
            </w:pPr>
            <w:r w:rsidRPr="000B5B1F">
              <w:t>Администрация Новоуральского сельского поселения Таврического муниципального района Омской области, МК</w:t>
            </w:r>
            <w:r w:rsidR="00614A44">
              <w:t>У</w:t>
            </w:r>
            <w:r w:rsidRPr="000B5B1F">
              <w:t xml:space="preserve"> «Новоуральский Ц</w:t>
            </w:r>
            <w:r>
              <w:t>ХД</w:t>
            </w:r>
            <w:r w:rsidRPr="000B5B1F">
              <w:t>», Молодежный центр Новоуральского сельского поселения</w:t>
            </w:r>
            <w:r w:rsidR="00060862">
              <w:t xml:space="preserve">,  </w:t>
            </w:r>
            <w:r w:rsidR="00C34309">
              <w:t xml:space="preserve">Новоуральский ДК </w:t>
            </w:r>
            <w:r w:rsidR="00060862">
              <w:t xml:space="preserve"> </w:t>
            </w:r>
            <w:r w:rsidR="00C34309" w:rsidRPr="004B2084">
              <w:t>МУК «МЦК»</w:t>
            </w:r>
            <w:r w:rsidR="00C34309">
              <w:t>.</w:t>
            </w:r>
          </w:p>
        </w:tc>
      </w:tr>
      <w:tr w:rsidR="009B263F" w:rsidRPr="000B5B1F" w:rsidTr="00060862">
        <w:trPr>
          <w:trHeight w:val="700"/>
        </w:trPr>
        <w:tc>
          <w:tcPr>
            <w:tcW w:w="3970" w:type="dxa"/>
            <w:shd w:val="clear" w:color="auto" w:fill="auto"/>
          </w:tcPr>
          <w:p w:rsidR="009B263F" w:rsidRPr="000B5B1F" w:rsidRDefault="009B263F" w:rsidP="00F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</w:pPr>
            <w:r w:rsidRPr="000B5B1F">
              <w:t>20</w:t>
            </w:r>
            <w:r w:rsidR="0033544E">
              <w:t>20</w:t>
            </w:r>
            <w:r w:rsidRPr="000B5B1F">
              <w:t xml:space="preserve"> – 202</w:t>
            </w:r>
            <w:r w:rsidR="0033544E">
              <w:t>6</w:t>
            </w:r>
            <w:r w:rsidRPr="000B5B1F">
              <w:t xml:space="preserve"> годы</w:t>
            </w:r>
          </w:p>
        </w:tc>
      </w:tr>
      <w:tr w:rsidR="009B263F" w:rsidRPr="000B5B1F" w:rsidTr="00060862">
        <w:trPr>
          <w:trHeight w:val="4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социально-культурной политики на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Новоуральского сельского поселения </w:t>
            </w:r>
          </w:p>
        </w:tc>
      </w:tr>
      <w:tr w:rsidR="009B263F" w:rsidRPr="000B5B1F" w:rsidTr="00060862">
        <w:trPr>
          <w:trHeight w:val="328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      </w:r>
            <w:r w:rsidRPr="000B5B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4. Активизация работы по профилактике правонарушений на территории Новоуральского сельского поселения.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обеспечение взаимодействия органов местного самоуправления в сфере предупреждения правонарушений, вовлечение в указанную деятельность организаций всех форм собственности;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вовлечение учреждений и ведомств в профилактические мероприятия по противодействию правонарушений;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формирование негативного отношения в обществе к совершению правонарушений, а также укрепление общественного мнения к правоохранительным органам, а также учреждениям системы профилактики района;</w:t>
            </w:r>
          </w:p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sub_1203"/>
            <w:r w:rsidRPr="000B5B1F">
              <w:rPr>
                <w:rFonts w:ascii="Times New Roman" w:hAnsi="Times New Roman"/>
                <w:sz w:val="28"/>
                <w:szCs w:val="28"/>
              </w:rPr>
              <w:t xml:space="preserve">      4) совершенствование системы социальной профилактики правонарушений, предполагающей активизацию борьбы с алкоголизмом, наркоманией и иными негативными социальными проявлениями.</w:t>
            </w:r>
            <w:bookmarkEnd w:id="1"/>
          </w:p>
        </w:tc>
      </w:tr>
      <w:tr w:rsidR="009B263F" w:rsidRPr="000B5B1F" w:rsidTr="00060862">
        <w:trPr>
          <w:trHeight w:val="647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1. Развитие приоритетных направлений в реализации культурной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2. Развитие физической культуры и спорта и реализация молодежной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3. Социальное обеспечение населения и поддержка семей с детьми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4. Профилактика правонарушений на территории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B263F" w:rsidRPr="000B5B1F" w:rsidTr="00060862">
        <w:trPr>
          <w:trHeight w:val="7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shd w:val="clear" w:color="auto" w:fill="auto"/>
          </w:tcPr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  <w:r w:rsidR="00E9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sz w:val="28"/>
                <w:szCs w:val="28"/>
              </w:rPr>
              <w:t>14 32</w:t>
            </w:r>
            <w:r w:rsidR="00A50F54">
              <w:rPr>
                <w:sz w:val="28"/>
                <w:szCs w:val="28"/>
              </w:rPr>
              <w:t>8 618,00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0329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 </w:t>
            </w:r>
            <w:r w:rsidR="0042273B">
              <w:rPr>
                <w:rFonts w:ascii="Times New Roman" w:hAnsi="Times New Roman"/>
                <w:sz w:val="28"/>
                <w:szCs w:val="28"/>
              </w:rPr>
              <w:t>8</w:t>
            </w:r>
            <w:r w:rsidR="001A50EE">
              <w:rPr>
                <w:rFonts w:ascii="Times New Roman" w:hAnsi="Times New Roman"/>
                <w:sz w:val="28"/>
                <w:szCs w:val="28"/>
              </w:rPr>
              <w:t>8</w:t>
            </w:r>
            <w:r w:rsidR="00285933">
              <w:rPr>
                <w:rFonts w:ascii="Times New Roman" w:hAnsi="Times New Roman"/>
                <w:sz w:val="28"/>
                <w:szCs w:val="28"/>
              </w:rPr>
              <w:t>5 547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21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2 018 985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2 266 046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956 374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rFonts w:ascii="Times New Roman" w:hAnsi="Times New Roman"/>
                <w:sz w:val="28"/>
                <w:szCs w:val="28"/>
              </w:rPr>
              <w:t>2 131</w:t>
            </w:r>
            <w:r w:rsidR="00A50F54">
              <w:rPr>
                <w:rFonts w:ascii="Times New Roman" w:hAnsi="Times New Roman"/>
                <w:sz w:val="28"/>
                <w:szCs w:val="28"/>
              </w:rPr>
              <w:t xml:space="preserve"> 666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934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    35 000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186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составляет 0,00 рублей в ценах соответствующих лет, в том числе: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5B3AB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0,00рублей.</w:t>
            </w:r>
          </w:p>
          <w:p w:rsidR="009B263F" w:rsidRPr="000B5B1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63F" w:rsidRPr="000B5B1F" w:rsidTr="0006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shd w:val="clear" w:color="auto" w:fill="auto"/>
          </w:tcPr>
          <w:p w:rsidR="009B263F" w:rsidRPr="00BE0D5B" w:rsidRDefault="005B3ABC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Увеличить д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ю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 xml:space="preserve"> жителей, занимающихся творческой деятельностью на непрофессиональной (любительской)  основе</w:t>
            </w:r>
            <w:r w:rsidR="00BB0EEA">
              <w:rPr>
                <w:rFonts w:ascii="Times New Roman" w:hAnsi="Times New Roman"/>
                <w:sz w:val="28"/>
                <w:szCs w:val="28"/>
              </w:rPr>
              <w:t xml:space="preserve"> в составе клубных формирований до 13,4%.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 Увеличить удельный вес населения Новоуральского сельского поселения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, систематически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  до 21,6%.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 Оздоровление обстановки на улицах  и  общественных местах.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</w:t>
            </w: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2. Сфера социально-экономического развития Новоуральского сельского поселения  Таврического муниципального района Омской области,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которой предполагается реализация подпрограммы,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основные проблемы, оценка причин их возникновения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B5B1F">
        <w:rPr>
          <w:rFonts w:ascii="Times New Roman" w:hAnsi="Times New Roman"/>
          <w:sz w:val="28"/>
          <w:szCs w:val="28"/>
        </w:rPr>
        <w:t>и прогноз ее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Подпрограмма является базовым системным документом, определяющим цели и задачи политики поселения, проводимой в социально-культурной сфере Новоуральского сельского поселения Таврического муниципального района Омской области на период с 20</w:t>
      </w:r>
      <w:r w:rsidR="00474FE7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по 202</w:t>
      </w:r>
      <w:r w:rsidR="00474FE7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 социально-культурного развития поселения, основные тенденции и проблемы его развития.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Подпрограмма определяет приоритеты развития культуры на территории Новоуральского сельского поселения Таврического муниципального района.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 xml:space="preserve">        Все более очевиден факт влияния культуры на все сферы жизни общества. И задача всех учреждений культуры поселения предоставить гражданам равные права на участие в культурной жизни поселения и дать  возможность жителям для творческого самовыражения личности. Поэтому необходимо создать условия для повышения качества культурных услуг и расширить границы доступности культурных ценностей.</w:t>
      </w:r>
      <w:r w:rsidRPr="000B5B1F">
        <w:rPr>
          <w:rFonts w:ascii="Times New Roman" w:hAnsi="Times New Roman"/>
          <w:sz w:val="28"/>
          <w:szCs w:val="28"/>
        </w:rPr>
        <w:tab/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На территории Новоуральского сельского поселения осуществляют деятельность</w:t>
      </w:r>
      <w:r w:rsidR="00892CB4">
        <w:rPr>
          <w:rFonts w:ascii="Times New Roman" w:hAnsi="Times New Roman"/>
          <w:sz w:val="28"/>
          <w:szCs w:val="28"/>
        </w:rPr>
        <w:t xml:space="preserve"> учреждения культуры</w:t>
      </w:r>
      <w:r w:rsidR="00892CB4" w:rsidRPr="00892CB4">
        <w:rPr>
          <w:rFonts w:ascii="Times New Roman" w:hAnsi="Times New Roman"/>
          <w:sz w:val="28"/>
          <w:szCs w:val="28"/>
        </w:rPr>
        <w:t>: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892CB4">
        <w:rPr>
          <w:rFonts w:ascii="Times New Roman" w:hAnsi="Times New Roman"/>
          <w:sz w:val="28"/>
          <w:szCs w:val="28"/>
        </w:rPr>
        <w:t>Новоуральский Дом Культуры, 6 клубов, 7 библиотек</w:t>
      </w:r>
      <w:r w:rsidRPr="000B5B1F">
        <w:rPr>
          <w:rFonts w:ascii="Times New Roman" w:hAnsi="Times New Roman"/>
          <w:sz w:val="28"/>
          <w:szCs w:val="28"/>
        </w:rPr>
        <w:t xml:space="preserve">. В расчете на 1 клубное учреждение среднее количество жителей поселения составляет </w:t>
      </w:r>
      <w:r w:rsidR="00F55BAB">
        <w:rPr>
          <w:rFonts w:ascii="Times New Roman" w:hAnsi="Times New Roman"/>
          <w:sz w:val="28"/>
          <w:szCs w:val="28"/>
        </w:rPr>
        <w:t>685</w:t>
      </w:r>
      <w:r w:rsidRPr="00BE0D5B">
        <w:rPr>
          <w:rFonts w:ascii="Times New Roman" w:hAnsi="Times New Roman"/>
          <w:sz w:val="28"/>
          <w:szCs w:val="28"/>
        </w:rPr>
        <w:t xml:space="preserve"> человек. В сфере библиотечного обслуживания населения поселения в расчете на 1 библиотечное учреждение приходится </w:t>
      </w:r>
      <w:r w:rsidR="00F55BAB">
        <w:rPr>
          <w:rFonts w:ascii="Times New Roman" w:hAnsi="Times New Roman"/>
          <w:sz w:val="28"/>
          <w:szCs w:val="28"/>
        </w:rPr>
        <w:t>587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D5B">
        <w:rPr>
          <w:rFonts w:ascii="Times New Roman" w:hAnsi="Times New Roman"/>
          <w:sz w:val="28"/>
          <w:szCs w:val="28"/>
        </w:rPr>
        <w:t xml:space="preserve">        Эффективность деятельности учреждений культуры напрямую зависит от кадрового потенциала. В учреждениях культуры Новоуральского сельского поселения работает </w:t>
      </w:r>
      <w:r w:rsidR="000143AA">
        <w:rPr>
          <w:rFonts w:ascii="Times New Roman" w:hAnsi="Times New Roman"/>
          <w:sz w:val="28"/>
          <w:szCs w:val="28"/>
        </w:rPr>
        <w:t>13</w:t>
      </w:r>
      <w:r w:rsidRPr="00BE0D5B">
        <w:rPr>
          <w:rFonts w:ascii="Times New Roman" w:hAnsi="Times New Roman"/>
          <w:sz w:val="28"/>
          <w:szCs w:val="28"/>
        </w:rPr>
        <w:t xml:space="preserve"> человек, из них специалистов - </w:t>
      </w:r>
      <w:r w:rsidR="000143AA">
        <w:rPr>
          <w:rFonts w:ascii="Times New Roman" w:hAnsi="Times New Roman"/>
          <w:sz w:val="28"/>
          <w:szCs w:val="28"/>
        </w:rPr>
        <w:t>9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За последние несколько лет наблюдается тенденция роста и качества проводимых мероприятий, совершенствование системы обслуживания населения культурной услугой, увеличение финансирования на развитие культуры в поселении.</w:t>
      </w:r>
    </w:p>
    <w:p w:rsidR="009B263F" w:rsidRPr="00BE0D5B" w:rsidRDefault="009B263F" w:rsidP="0076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</w:r>
      <w:r w:rsidRPr="00BE0D5B">
        <w:rPr>
          <w:rFonts w:ascii="Times New Roman" w:hAnsi="Times New Roman"/>
          <w:sz w:val="28"/>
          <w:szCs w:val="28"/>
        </w:rPr>
        <w:t xml:space="preserve"> Вместе с тем в настоящее время существует ряд актуальных проблем в учреждениях культуры Новоуральского сельского поселения.</w:t>
      </w:r>
    </w:p>
    <w:p w:rsidR="00701E89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>Остро стоит вопрос о</w:t>
      </w:r>
      <w:r w:rsidR="007639B0" w:rsidRPr="007639B0">
        <w:rPr>
          <w:rFonts w:ascii="Times New Roman" w:hAnsi="Times New Roman"/>
          <w:sz w:val="28"/>
          <w:szCs w:val="28"/>
        </w:rPr>
        <w:t xml:space="preserve"> </w:t>
      </w:r>
      <w:r w:rsidR="007639B0" w:rsidRPr="000B5B1F">
        <w:rPr>
          <w:rFonts w:ascii="Times New Roman" w:hAnsi="Times New Roman"/>
          <w:sz w:val="28"/>
          <w:szCs w:val="28"/>
        </w:rPr>
        <w:t>повышени</w:t>
      </w:r>
      <w:r w:rsidR="007639B0">
        <w:rPr>
          <w:rFonts w:ascii="Times New Roman" w:hAnsi="Times New Roman"/>
          <w:sz w:val="28"/>
          <w:szCs w:val="28"/>
        </w:rPr>
        <w:t>и</w:t>
      </w:r>
      <w:r w:rsidR="007639B0" w:rsidRPr="000B5B1F">
        <w:rPr>
          <w:rFonts w:ascii="Times New Roman" w:hAnsi="Times New Roman"/>
          <w:sz w:val="28"/>
          <w:szCs w:val="28"/>
        </w:rPr>
        <w:t xml:space="preserve"> профессиональной компетентно</w:t>
      </w:r>
      <w:r w:rsidR="007639B0">
        <w:rPr>
          <w:rFonts w:ascii="Times New Roman" w:hAnsi="Times New Roman"/>
          <w:sz w:val="28"/>
          <w:szCs w:val="28"/>
        </w:rPr>
        <w:t>сти работников отрасли культуры,</w:t>
      </w:r>
      <w:r w:rsidRPr="000B5B1F">
        <w:rPr>
          <w:rFonts w:ascii="Times New Roman" w:hAnsi="Times New Roman"/>
          <w:sz w:val="28"/>
          <w:szCs w:val="28"/>
        </w:rPr>
        <w:t xml:space="preserve"> привлечении молодых специалистов в село.</w:t>
      </w:r>
      <w:r w:rsidR="00701E89">
        <w:rPr>
          <w:rFonts w:ascii="Times New Roman" w:hAnsi="Times New Roman"/>
          <w:sz w:val="28"/>
          <w:szCs w:val="28"/>
        </w:rPr>
        <w:t xml:space="preserve"> </w:t>
      </w:r>
      <w:r w:rsidR="007639B0" w:rsidRPr="00BE0D5B">
        <w:rPr>
          <w:rFonts w:ascii="Times New Roman" w:hAnsi="Times New Roman"/>
          <w:sz w:val="28"/>
          <w:szCs w:val="28"/>
        </w:rPr>
        <w:t>В 201</w:t>
      </w:r>
      <w:r w:rsidR="007639B0">
        <w:rPr>
          <w:rFonts w:ascii="Times New Roman" w:hAnsi="Times New Roman"/>
          <w:sz w:val="28"/>
          <w:szCs w:val="28"/>
        </w:rPr>
        <w:t>8</w:t>
      </w:r>
      <w:r w:rsidR="007639B0" w:rsidRPr="00BE0D5B">
        <w:rPr>
          <w:rFonts w:ascii="Times New Roman" w:hAnsi="Times New Roman"/>
          <w:sz w:val="28"/>
          <w:szCs w:val="28"/>
        </w:rPr>
        <w:t xml:space="preserve"> году 3</w:t>
      </w:r>
      <w:r w:rsidR="007639B0">
        <w:rPr>
          <w:rFonts w:ascii="Times New Roman" w:hAnsi="Times New Roman"/>
          <w:sz w:val="28"/>
          <w:szCs w:val="28"/>
        </w:rPr>
        <w:t>3</w:t>
      </w:r>
      <w:r w:rsidR="007639B0" w:rsidRPr="00BE0D5B">
        <w:rPr>
          <w:rFonts w:ascii="Times New Roman" w:hAnsi="Times New Roman"/>
          <w:sz w:val="28"/>
          <w:szCs w:val="28"/>
        </w:rPr>
        <w:t xml:space="preserve">,3 процентов специалистов от общего числа специалистов имеют высшее и среднее специальное образование. </w:t>
      </w:r>
      <w:r w:rsidR="00701E89">
        <w:rPr>
          <w:rFonts w:ascii="Times New Roman" w:hAnsi="Times New Roman"/>
          <w:sz w:val="28"/>
          <w:szCs w:val="28"/>
        </w:rPr>
        <w:t>В</w:t>
      </w:r>
      <w:r w:rsidR="00663AFD" w:rsidRPr="00701E89">
        <w:rPr>
          <w:rFonts w:ascii="Times New Roman" w:hAnsi="Times New Roman"/>
          <w:sz w:val="28"/>
          <w:szCs w:val="28"/>
        </w:rPr>
        <w:t xml:space="preserve"> Новоуральском Доме культуры нет аккомпаниатора</w:t>
      </w:r>
      <w:r w:rsidR="00701E89" w:rsidRPr="00701E89">
        <w:rPr>
          <w:rFonts w:ascii="Times New Roman" w:hAnsi="Times New Roman"/>
          <w:sz w:val="28"/>
          <w:szCs w:val="28"/>
        </w:rPr>
        <w:t>, в двух клубах нет культорганизаторов</w:t>
      </w:r>
      <w:r w:rsidR="00701E89">
        <w:rPr>
          <w:sz w:val="28"/>
          <w:szCs w:val="28"/>
        </w:rPr>
        <w:t>.</w:t>
      </w:r>
      <w:r w:rsidR="00663AFD" w:rsidRPr="000B5B1F">
        <w:rPr>
          <w:rFonts w:ascii="Times New Roman" w:hAnsi="Times New Roman"/>
          <w:sz w:val="28"/>
          <w:szCs w:val="28"/>
        </w:rPr>
        <w:t xml:space="preserve"> </w:t>
      </w:r>
    </w:p>
    <w:p w:rsidR="009B263F" w:rsidRPr="000B5B1F" w:rsidRDefault="00701E89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0B5B1F">
        <w:rPr>
          <w:rFonts w:ascii="Times New Roman" w:hAnsi="Times New Roman"/>
          <w:sz w:val="28"/>
          <w:szCs w:val="28"/>
        </w:rPr>
        <w:t xml:space="preserve">Второй проблемой на селе являются вопросы  недостаточного укрепления материально-технической базы. Финансирование учреждений культуры  влияют и на качество проводимых мероприятий, и на вовлечение людей в коллективы художественной самодеятельности. Сегодня </w:t>
      </w:r>
      <w:r>
        <w:rPr>
          <w:rFonts w:ascii="Times New Roman" w:hAnsi="Times New Roman"/>
          <w:sz w:val="28"/>
          <w:szCs w:val="28"/>
        </w:rPr>
        <w:t xml:space="preserve">велика </w:t>
      </w:r>
      <w:r w:rsidR="009B263F" w:rsidRPr="000B5B1F">
        <w:rPr>
          <w:rFonts w:ascii="Times New Roman" w:hAnsi="Times New Roman"/>
          <w:sz w:val="28"/>
          <w:szCs w:val="28"/>
        </w:rPr>
        <w:t>потребность в оснащенности  озвучивающей,</w:t>
      </w:r>
      <w:r>
        <w:rPr>
          <w:rFonts w:ascii="Times New Roman" w:hAnsi="Times New Roman"/>
          <w:sz w:val="28"/>
          <w:szCs w:val="28"/>
        </w:rPr>
        <w:t xml:space="preserve"> осветительной аппаратуры.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В </w:t>
      </w:r>
      <w:r w:rsidR="000143AA">
        <w:rPr>
          <w:rFonts w:ascii="Times New Roman" w:hAnsi="Times New Roman"/>
          <w:sz w:val="28"/>
          <w:szCs w:val="28"/>
        </w:rPr>
        <w:t xml:space="preserve">2014 </w:t>
      </w:r>
      <w:r w:rsidRPr="000B5B1F">
        <w:rPr>
          <w:rFonts w:ascii="Times New Roman" w:hAnsi="Times New Roman"/>
          <w:sz w:val="28"/>
          <w:szCs w:val="28"/>
        </w:rPr>
        <w:t>г</w:t>
      </w:r>
      <w:r w:rsidR="000143AA">
        <w:rPr>
          <w:rFonts w:ascii="Times New Roman" w:hAnsi="Times New Roman"/>
          <w:sz w:val="28"/>
          <w:szCs w:val="28"/>
        </w:rPr>
        <w:t>оду был капитально отремонтирован клуб ст.Жатва (Черноглазовский элеватор)</w:t>
      </w:r>
      <w:r w:rsidR="00663AFD">
        <w:rPr>
          <w:rFonts w:ascii="Times New Roman" w:hAnsi="Times New Roman"/>
          <w:sz w:val="28"/>
          <w:szCs w:val="28"/>
        </w:rPr>
        <w:t xml:space="preserve">,  </w:t>
      </w:r>
      <w:r w:rsidR="00701E89">
        <w:rPr>
          <w:rFonts w:ascii="Times New Roman" w:hAnsi="Times New Roman"/>
          <w:sz w:val="28"/>
          <w:szCs w:val="28"/>
        </w:rPr>
        <w:t xml:space="preserve">в </w:t>
      </w:r>
      <w:r w:rsidR="00663AFD">
        <w:rPr>
          <w:rFonts w:ascii="Times New Roman" w:hAnsi="Times New Roman"/>
          <w:sz w:val="28"/>
          <w:szCs w:val="28"/>
        </w:rPr>
        <w:t>клуб</w:t>
      </w:r>
      <w:r w:rsidR="00701E89">
        <w:rPr>
          <w:rFonts w:ascii="Times New Roman" w:hAnsi="Times New Roman"/>
          <w:sz w:val="28"/>
          <w:szCs w:val="28"/>
        </w:rPr>
        <w:t>е</w:t>
      </w:r>
      <w:r w:rsidR="00663AFD">
        <w:rPr>
          <w:rFonts w:ascii="Times New Roman" w:hAnsi="Times New Roman"/>
          <w:sz w:val="28"/>
          <w:szCs w:val="28"/>
        </w:rPr>
        <w:t xml:space="preserve"> д.Черноглазовка</w:t>
      </w:r>
      <w:r w:rsidR="00701E89">
        <w:rPr>
          <w:rFonts w:ascii="Times New Roman" w:hAnsi="Times New Roman"/>
          <w:sz w:val="28"/>
          <w:szCs w:val="28"/>
        </w:rPr>
        <w:t xml:space="preserve"> печное отопление заменили на электрическое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701E89">
        <w:rPr>
          <w:rFonts w:ascii="Times New Roman" w:hAnsi="Times New Roman"/>
          <w:sz w:val="28"/>
          <w:szCs w:val="28"/>
        </w:rPr>
        <w:t>и отремонтировали фасад здания. В здании Новоуральского ДК и библиотеки установили окна ПВХ.</w:t>
      </w:r>
      <w:r w:rsidRPr="000B5B1F">
        <w:rPr>
          <w:rFonts w:ascii="Times New Roman" w:hAnsi="Times New Roman"/>
          <w:sz w:val="28"/>
          <w:szCs w:val="28"/>
        </w:rPr>
        <w:t xml:space="preserve"> Требуют ремонта клубы и библиотеки малых населенных пунктов.  </w:t>
      </w:r>
    </w:p>
    <w:p w:rsidR="00701E89" w:rsidRPr="000B5B1F" w:rsidRDefault="009B263F" w:rsidP="0070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</w:t>
      </w:r>
      <w:r w:rsidR="00701E89">
        <w:rPr>
          <w:rFonts w:ascii="Times New Roman" w:hAnsi="Times New Roman"/>
          <w:sz w:val="28"/>
          <w:szCs w:val="28"/>
        </w:rPr>
        <w:t>Незамедлительного решения требуют</w:t>
      </w:r>
      <w:r w:rsidR="007639B0">
        <w:rPr>
          <w:rFonts w:ascii="Times New Roman" w:hAnsi="Times New Roman"/>
          <w:sz w:val="28"/>
          <w:szCs w:val="28"/>
        </w:rPr>
        <w:t xml:space="preserve"> вопросы </w:t>
      </w:r>
      <w:r w:rsidR="00701E89" w:rsidRPr="000B5B1F">
        <w:rPr>
          <w:rFonts w:ascii="Times New Roman" w:hAnsi="Times New Roman"/>
          <w:sz w:val="28"/>
          <w:szCs w:val="28"/>
        </w:rPr>
        <w:t>создани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условий для внедрения новых технологий, направлений, видов культурно-досу</w:t>
      </w:r>
      <w:r w:rsidR="007639B0">
        <w:rPr>
          <w:rFonts w:ascii="Times New Roman" w:hAnsi="Times New Roman"/>
          <w:sz w:val="28"/>
          <w:szCs w:val="28"/>
        </w:rPr>
        <w:t xml:space="preserve">говой и творческой деятельности, </w:t>
      </w:r>
      <w:r w:rsidR="00701E89" w:rsidRPr="000B5B1F">
        <w:rPr>
          <w:rFonts w:ascii="Times New Roman" w:hAnsi="Times New Roman"/>
          <w:sz w:val="28"/>
          <w:szCs w:val="28"/>
        </w:rPr>
        <w:t>обеспечени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доступа учреждений культуры к современным информ</w:t>
      </w:r>
      <w:r w:rsidR="000C6368">
        <w:rPr>
          <w:rFonts w:ascii="Times New Roman" w:hAnsi="Times New Roman"/>
          <w:sz w:val="28"/>
          <w:szCs w:val="28"/>
        </w:rPr>
        <w:t>ационным системам и технологиям.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0C6368">
        <w:rPr>
          <w:rFonts w:ascii="Times New Roman" w:hAnsi="Times New Roman"/>
          <w:sz w:val="28"/>
          <w:szCs w:val="28"/>
        </w:rPr>
        <w:t xml:space="preserve">      </w:t>
      </w:r>
      <w:r w:rsidRPr="000B5B1F">
        <w:rPr>
          <w:rFonts w:ascii="Times New Roman" w:hAnsi="Times New Roman"/>
          <w:sz w:val="28"/>
          <w:szCs w:val="28"/>
        </w:rPr>
        <w:t>Осуществляя культурную политику на территории поселения, нужно сконцентрировать внимание на основные мероприятия, которые будут определены долгосрочной целевой подпрограммой до 202</w:t>
      </w:r>
      <w:r w:rsidR="007639B0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года.</w:t>
      </w:r>
    </w:p>
    <w:p w:rsidR="00972C26" w:rsidRPr="00012293" w:rsidRDefault="009B263F" w:rsidP="006570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972C26" w:rsidRPr="00012293">
        <w:rPr>
          <w:rFonts w:ascii="Times New Roman" w:hAnsi="Times New Roman"/>
          <w:sz w:val="28"/>
          <w:szCs w:val="28"/>
        </w:rPr>
        <w:t xml:space="preserve">Так же не достаточно развит уровень физической культуры и спорта, материальной базы и кадрового потенциала на территории </w:t>
      </w:r>
      <w:r w:rsidR="00972C26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="00972C26" w:rsidRPr="00012293">
        <w:rPr>
          <w:rFonts w:ascii="Times New Roman" w:hAnsi="Times New Roman"/>
          <w:sz w:val="28"/>
          <w:szCs w:val="28"/>
        </w:rPr>
        <w:t>. В настоящее время продолжает сохраняться ряд проблем:</w:t>
      </w:r>
    </w:p>
    <w:p w:rsidR="009B263F" w:rsidRPr="000B5B1F" w:rsidRDefault="0091186F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9B263F" w:rsidRPr="000B5B1F">
        <w:rPr>
          <w:rFonts w:ascii="Times New Roman" w:hAnsi="Times New Roman"/>
          <w:sz w:val="28"/>
          <w:szCs w:val="28"/>
        </w:rPr>
        <w:t>ольшая часть населения Новоуральского сельского поселения Таврического района (8</w:t>
      </w:r>
      <w:r w:rsidR="007639B0">
        <w:rPr>
          <w:rFonts w:ascii="Times New Roman" w:hAnsi="Times New Roman"/>
          <w:sz w:val="28"/>
          <w:szCs w:val="28"/>
        </w:rPr>
        <w:t>2</w:t>
      </w:r>
      <w:r w:rsidR="009B263F" w:rsidRPr="000B5B1F">
        <w:rPr>
          <w:rFonts w:ascii="Times New Roman" w:hAnsi="Times New Roman"/>
          <w:sz w:val="28"/>
          <w:szCs w:val="28"/>
        </w:rPr>
        <w:t>%)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едостаточным остается уровень обеспеченности спортивными сооружениями, в том числе современными спортивными объектами;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едостаточно эффективна система физического воспитания в образовательных учреждениях, низок уровень привлечения детей и молодежи к занятиям физической культурой и спортом.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</w:t>
      </w:r>
      <w:r w:rsidR="000C6368">
        <w:rPr>
          <w:rFonts w:ascii="Times New Roman" w:hAnsi="Times New Roman"/>
          <w:sz w:val="28"/>
          <w:szCs w:val="28"/>
        </w:rPr>
        <w:t xml:space="preserve">    </w:t>
      </w:r>
      <w:r w:rsidRPr="000B5B1F">
        <w:rPr>
          <w:rFonts w:ascii="Times New Roman" w:hAnsi="Times New Roman"/>
          <w:sz w:val="28"/>
          <w:szCs w:val="28"/>
        </w:rPr>
        <w:t xml:space="preserve"> Реализация подпрограммы позволит решить указанные проблемы при максимально эффективном расходовании бюджетных средств, привлечь в Новоуральское сельское поселение районные и областные средства на строительство спортив</w:t>
      </w:r>
      <w:r w:rsidR="000C6368">
        <w:rPr>
          <w:rFonts w:ascii="Times New Roman" w:hAnsi="Times New Roman"/>
          <w:sz w:val="28"/>
          <w:szCs w:val="28"/>
        </w:rPr>
        <w:t xml:space="preserve">ных объектов, а также обеспечит </w:t>
      </w:r>
      <w:r w:rsidRPr="000B5B1F">
        <w:rPr>
          <w:rFonts w:ascii="Times New Roman" w:hAnsi="Times New Roman"/>
          <w:sz w:val="28"/>
          <w:szCs w:val="28"/>
        </w:rPr>
        <w:t xml:space="preserve"> поступательное разви</w:t>
      </w:r>
      <w:r w:rsidR="000C6368">
        <w:rPr>
          <w:rFonts w:ascii="Times New Roman" w:hAnsi="Times New Roman"/>
          <w:sz w:val="28"/>
          <w:szCs w:val="28"/>
        </w:rPr>
        <w:t>тие физической культуры и спорта в Н</w:t>
      </w:r>
      <w:r w:rsidRPr="000B5B1F">
        <w:rPr>
          <w:rFonts w:ascii="Times New Roman" w:hAnsi="Times New Roman"/>
          <w:sz w:val="28"/>
          <w:szCs w:val="28"/>
        </w:rPr>
        <w:t>овоуральско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сельско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поселени</w:t>
      </w:r>
      <w:r w:rsidR="000C6368">
        <w:rPr>
          <w:rFonts w:ascii="Times New Roman" w:hAnsi="Times New Roman"/>
          <w:sz w:val="28"/>
          <w:szCs w:val="28"/>
        </w:rPr>
        <w:t>и.</w:t>
      </w:r>
    </w:p>
    <w:p w:rsidR="00FA3C3F" w:rsidRPr="000B5B1F" w:rsidRDefault="0065707C" w:rsidP="00FA3C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C3F">
        <w:rPr>
          <w:rFonts w:ascii="Times New Roman" w:hAnsi="Times New Roman"/>
          <w:sz w:val="28"/>
          <w:szCs w:val="28"/>
        </w:rPr>
        <w:t xml:space="preserve">На территории </w:t>
      </w:r>
      <w:r w:rsidR="00FA3C3F" w:rsidRPr="00FA3C3F">
        <w:rPr>
          <w:rFonts w:ascii="Times New Roman" w:hAnsi="Times New Roman"/>
          <w:sz w:val="28"/>
          <w:szCs w:val="28"/>
        </w:rPr>
        <w:t>Новоураль</w:t>
      </w:r>
      <w:r w:rsidRPr="00FA3C3F">
        <w:rPr>
          <w:rFonts w:ascii="Times New Roman" w:hAnsi="Times New Roman"/>
          <w:sz w:val="28"/>
          <w:szCs w:val="28"/>
        </w:rPr>
        <w:t xml:space="preserve">ского СП проводится планомерная работа по созданию системы профилактики правонарушений. Но, вместе с тем, </w:t>
      </w:r>
      <w:r w:rsidR="00FA3C3F" w:rsidRPr="000B5B1F">
        <w:rPr>
          <w:rFonts w:ascii="Times New Roman" w:hAnsi="Times New Roman"/>
          <w:sz w:val="28"/>
          <w:szCs w:val="28"/>
        </w:rPr>
        <w:t>криминогенная ситуация на территории Новоуральского сельского поселения  в период 201</w:t>
      </w:r>
      <w:r w:rsidR="00FA3C3F">
        <w:rPr>
          <w:rFonts w:ascii="Times New Roman" w:hAnsi="Times New Roman"/>
          <w:sz w:val="28"/>
          <w:szCs w:val="28"/>
        </w:rPr>
        <w:t>6</w:t>
      </w:r>
      <w:r w:rsidR="00FA3C3F" w:rsidRPr="000B5B1F">
        <w:rPr>
          <w:rFonts w:ascii="Times New Roman" w:hAnsi="Times New Roman"/>
          <w:sz w:val="28"/>
          <w:szCs w:val="28"/>
        </w:rPr>
        <w:t xml:space="preserve"> – 201</w:t>
      </w:r>
      <w:r w:rsidR="00FA3C3F">
        <w:rPr>
          <w:rFonts w:ascii="Times New Roman" w:hAnsi="Times New Roman"/>
          <w:sz w:val="28"/>
          <w:szCs w:val="28"/>
        </w:rPr>
        <w:t xml:space="preserve">8 года оставалась нестабильной, хотя </w:t>
      </w:r>
      <w:r w:rsidR="00FA3C3F" w:rsidRPr="000B5B1F">
        <w:rPr>
          <w:rFonts w:ascii="Times New Roman" w:hAnsi="Times New Roman"/>
          <w:sz w:val="28"/>
          <w:szCs w:val="28"/>
        </w:rPr>
        <w:t xml:space="preserve"> отмечал</w:t>
      </w:r>
      <w:r w:rsidR="00FA3C3F">
        <w:rPr>
          <w:rFonts w:ascii="Times New Roman" w:hAnsi="Times New Roman"/>
          <w:sz w:val="28"/>
          <w:szCs w:val="28"/>
        </w:rPr>
        <w:t>а</w:t>
      </w:r>
      <w:r w:rsidR="00FA3C3F" w:rsidRPr="000B5B1F">
        <w:rPr>
          <w:rFonts w:ascii="Times New Roman" w:hAnsi="Times New Roman"/>
          <w:sz w:val="28"/>
          <w:szCs w:val="28"/>
        </w:rPr>
        <w:t xml:space="preserve">сь </w:t>
      </w:r>
      <w:r w:rsidR="00FA3C3F">
        <w:rPr>
          <w:rFonts w:ascii="Times New Roman" w:hAnsi="Times New Roman"/>
          <w:sz w:val="28"/>
          <w:szCs w:val="28"/>
        </w:rPr>
        <w:t>не</w:t>
      </w:r>
      <w:r w:rsidR="00FA3C3F" w:rsidRPr="000B5B1F">
        <w:rPr>
          <w:rFonts w:ascii="Times New Roman" w:hAnsi="Times New Roman"/>
          <w:sz w:val="28"/>
          <w:szCs w:val="28"/>
        </w:rPr>
        <w:t xml:space="preserve">значительным </w:t>
      </w:r>
      <w:r w:rsidR="00FA3C3F">
        <w:rPr>
          <w:rFonts w:ascii="Times New Roman" w:hAnsi="Times New Roman"/>
          <w:sz w:val="28"/>
          <w:szCs w:val="28"/>
        </w:rPr>
        <w:t>снижением</w:t>
      </w:r>
      <w:r w:rsidR="00FA3C3F" w:rsidRPr="000B5B1F">
        <w:rPr>
          <w:rFonts w:ascii="Times New Roman" w:hAnsi="Times New Roman"/>
          <w:sz w:val="28"/>
          <w:szCs w:val="28"/>
        </w:rPr>
        <w:t xml:space="preserve"> количества зарегистрированных преступлений. </w:t>
      </w:r>
    </w:p>
    <w:p w:rsidR="00FA3C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На сегодняшний день со стороны правоохранительных органов, органов местного самоуправления, учреждений и органов системы профилактики района требуется объединение усилий в борьбе с правонарушениями и преступлениями.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Разработка и принят</w:t>
      </w:r>
      <w:r w:rsidR="000C6368">
        <w:rPr>
          <w:rFonts w:ascii="Times New Roman" w:hAnsi="Times New Roman"/>
          <w:sz w:val="28"/>
          <w:szCs w:val="28"/>
        </w:rPr>
        <w:t>ие указанной подпрограммы на 2020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г.г. является логическим решением и обусловлена необходимостью интеграции усилий органов местного самоуправления и правоохранительных органов Таврического муниципального района в целях поддержания постоянного взаимодействия по вопросам разработки и реализации эффективных мер предупреждения преступлений, а также согласованного противодействия преступности, снижения влияния факторов, оказывающих негативное влияние на криминогенную обстановку.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целом успешная реализация мероприятий Программы позволит снизить уровень преступности в </w:t>
      </w:r>
      <w:r w:rsidR="000C6368">
        <w:rPr>
          <w:rFonts w:ascii="Times New Roman" w:hAnsi="Times New Roman"/>
          <w:sz w:val="28"/>
          <w:szCs w:val="28"/>
        </w:rPr>
        <w:t>Новоуральском сельском поселении</w:t>
      </w:r>
      <w:r w:rsidRPr="000B5B1F">
        <w:rPr>
          <w:rFonts w:ascii="Times New Roman" w:hAnsi="Times New Roman"/>
          <w:sz w:val="28"/>
          <w:szCs w:val="28"/>
        </w:rPr>
        <w:t xml:space="preserve"> ежегодно в среднем от </w:t>
      </w:r>
      <w:r w:rsidR="000C6368">
        <w:rPr>
          <w:rFonts w:ascii="Times New Roman" w:hAnsi="Times New Roman"/>
          <w:sz w:val="28"/>
          <w:szCs w:val="28"/>
        </w:rPr>
        <w:t>2</w:t>
      </w:r>
      <w:r w:rsidRPr="000B5B1F">
        <w:rPr>
          <w:rFonts w:ascii="Times New Roman" w:hAnsi="Times New Roman"/>
          <w:sz w:val="28"/>
          <w:szCs w:val="28"/>
        </w:rPr>
        <w:t xml:space="preserve"> до </w:t>
      </w:r>
      <w:r w:rsidR="000C6368">
        <w:rPr>
          <w:rFonts w:ascii="Times New Roman" w:hAnsi="Times New Roman"/>
          <w:sz w:val="28"/>
          <w:szCs w:val="28"/>
        </w:rPr>
        <w:t>8</w:t>
      </w:r>
      <w:r w:rsidRPr="000B5B1F">
        <w:rPr>
          <w:rFonts w:ascii="Times New Roman" w:hAnsi="Times New Roman"/>
          <w:sz w:val="28"/>
          <w:szCs w:val="28"/>
        </w:rPr>
        <w:t xml:space="preserve"> %.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Целью подпрограммы является 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0B5B1F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0B5B1F">
        <w:rPr>
          <w:sz w:val="28"/>
          <w:szCs w:val="28"/>
        </w:rPr>
        <w:t>Цель подпрограммы достигается посредством решения 4 поставленных подпрограммой задач: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</w:r>
      <w:r w:rsidRPr="000B5B1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 Повысить эффективность работы по информационной поддержке, консультированию по вопросам социальной поддержки семей с детьми.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 Активизация работы по профилактике правонарушений на территории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срок реализации настоящей подпрограммы составляет </w:t>
      </w:r>
      <w:r w:rsidR="000C6368">
        <w:rPr>
          <w:rFonts w:ascii="Times New Roman" w:hAnsi="Times New Roman"/>
          <w:sz w:val="28"/>
          <w:szCs w:val="28"/>
        </w:rPr>
        <w:t>7</w:t>
      </w:r>
      <w:r w:rsidRPr="000B5B1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0C6368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1. Задаче 1 подпрограммы соответствует основное мероприятие "</w:t>
      </w:r>
      <w:r w:rsidRPr="000B5B1F">
        <w:rPr>
          <w:rFonts w:ascii="Times New Roman" w:hAnsi="Times New Roman"/>
          <w:bCs/>
          <w:iCs/>
          <w:sz w:val="28"/>
          <w:szCs w:val="28"/>
        </w:rPr>
        <w:t xml:space="preserve"> 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 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2. Задаче 2 подпрограммы соответствует основное мероприятие    "Развитие физической культуры и спорта и реализация молодежной политики Новоуральского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 Задаче 3 подпрограммы соответствует основное мероприятие "Социальное обеспечение населения и поддержка семей с детьми 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 Задаче 4 подпрограммы соответствует основное мероприятие "Профилактика правонарушений на территории Новоуральского сельского поселения"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рамках основного мероприятия "</w:t>
      </w:r>
      <w:r w:rsidRPr="000B5B1F">
        <w:rPr>
          <w:rFonts w:ascii="Times New Roman" w:hAnsi="Times New Roman"/>
          <w:bCs/>
          <w:iCs/>
          <w:sz w:val="28"/>
          <w:szCs w:val="28"/>
        </w:rPr>
        <w:t>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 планируется выполнение следующих мероприятий:</w:t>
      </w:r>
    </w:p>
    <w:p w:rsidR="00582467" w:rsidRPr="00582467" w:rsidRDefault="00582467" w:rsidP="00582467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Создание благоприятных условий для обеспечения деятельности Центра культуры.</w:t>
      </w:r>
      <w:r w:rsidR="009B263F" w:rsidRPr="00582467">
        <w:rPr>
          <w:rFonts w:ascii="Times New Roman" w:hAnsi="Times New Roman"/>
          <w:sz w:val="28"/>
          <w:szCs w:val="28"/>
        </w:rPr>
        <w:t> </w:t>
      </w:r>
    </w:p>
    <w:p w:rsidR="009B263F" w:rsidRPr="00582467" w:rsidRDefault="009B263F" w:rsidP="005824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201C3" w:rsidRPr="00012293" w:rsidRDefault="00F201C3" w:rsidP="00F201C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- </w:t>
      </w:r>
      <w:r w:rsidRPr="00012293">
        <w:rPr>
          <w:rFonts w:ascii="Times New Roman" w:hAnsi="Times New Roman"/>
          <w:i/>
          <w:sz w:val="28"/>
          <w:szCs w:val="28"/>
        </w:rPr>
        <w:t>количество населения</w:t>
      </w:r>
      <w:r>
        <w:rPr>
          <w:rFonts w:ascii="Times New Roman" w:hAnsi="Times New Roman"/>
          <w:i/>
          <w:sz w:val="28"/>
          <w:szCs w:val="28"/>
        </w:rPr>
        <w:t>,</w:t>
      </w:r>
      <w:r w:rsidRPr="00012293">
        <w:rPr>
          <w:rFonts w:ascii="Times New Roman" w:hAnsi="Times New Roman"/>
          <w:i/>
          <w:sz w:val="28"/>
          <w:szCs w:val="28"/>
        </w:rPr>
        <w:t xml:space="preserve"> принявш</w:t>
      </w:r>
      <w:r>
        <w:rPr>
          <w:rFonts w:ascii="Times New Roman" w:hAnsi="Times New Roman"/>
          <w:i/>
          <w:sz w:val="28"/>
          <w:szCs w:val="28"/>
        </w:rPr>
        <w:t>его</w:t>
      </w:r>
      <w:r w:rsidRPr="00012293">
        <w:rPr>
          <w:rFonts w:ascii="Times New Roman" w:hAnsi="Times New Roman"/>
          <w:i/>
          <w:sz w:val="28"/>
          <w:szCs w:val="28"/>
        </w:rPr>
        <w:t xml:space="preserve"> участие в культурно-массовых мероприятиях</w:t>
      </w:r>
      <w:r w:rsidRPr="00012293">
        <w:rPr>
          <w:rFonts w:ascii="Times New Roman" w:hAnsi="Times New Roman"/>
          <w:sz w:val="28"/>
          <w:szCs w:val="28"/>
        </w:rPr>
        <w:t xml:space="preserve"> организованных </w:t>
      </w:r>
      <w:r>
        <w:rPr>
          <w:rFonts w:ascii="Times New Roman" w:hAnsi="Times New Roman"/>
          <w:sz w:val="28"/>
          <w:szCs w:val="28"/>
        </w:rPr>
        <w:t>Новоуральским ДК и клубами поселения</w:t>
      </w:r>
      <w:r w:rsidRPr="00012293">
        <w:rPr>
          <w:rFonts w:ascii="Times New Roman" w:hAnsi="Times New Roman"/>
          <w:sz w:val="28"/>
          <w:szCs w:val="28"/>
        </w:rPr>
        <w:t>.</w:t>
      </w:r>
    </w:p>
    <w:p w:rsidR="00E26972" w:rsidRDefault="00E26972" w:rsidP="00E26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A3C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1C3"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граждан принявших участие в культурно-массовых мероприятиях </w:t>
      </w:r>
      <w:r w:rsidR="00F201C3" w:rsidRPr="00012293">
        <w:rPr>
          <w:rFonts w:ascii="Times New Roman" w:hAnsi="Times New Roman"/>
          <w:sz w:val="28"/>
          <w:szCs w:val="28"/>
        </w:rPr>
        <w:lastRenderedPageBreak/>
        <w:t xml:space="preserve">организованных </w:t>
      </w:r>
      <w:r w:rsidR="00F201C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F201C3" w:rsidRPr="00012293">
        <w:rPr>
          <w:rFonts w:ascii="Times New Roman" w:hAnsi="Times New Roman"/>
          <w:sz w:val="28"/>
          <w:szCs w:val="28"/>
        </w:rPr>
        <w:t>по отношению к количеству граждан принявших участие в культурно-массовых мероприятиях за год предшествующий отчетному, в процентах.</w:t>
      </w:r>
    </w:p>
    <w:p w:rsidR="00E26972" w:rsidRPr="00012293" w:rsidRDefault="00E26972" w:rsidP="00E26972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012293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В рамках основного мероприятия   "Развитие физической культуры и спорта и реализация молодежной политики Новоуральского сельского поселения 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2) Организация и проведение мероприятий по работе с детьми и молодежью;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данного мероприятия используется  целевой индикатор: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- количество детей и молодежи, принявших участие в мероприятиях для молодежи: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между количеством детей и молодежи, принявших участие в мероприятиях в отчётном году и количеством детей и молодежи, принявших участие в мероприятиях за год предшествующий отчётному, в процентах.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9B263F" w:rsidRPr="000B5B1F" w:rsidRDefault="009B263F" w:rsidP="00DF5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3) </w:t>
      </w:r>
      <w:r w:rsidR="00DF551C">
        <w:rPr>
          <w:rFonts w:ascii="Times New Roman" w:hAnsi="Times New Roman"/>
          <w:sz w:val="28"/>
          <w:szCs w:val="28"/>
        </w:rPr>
        <w:t>Со</w:t>
      </w:r>
      <w:r w:rsidRPr="000B5B1F">
        <w:rPr>
          <w:rFonts w:ascii="Times New Roman" w:hAnsi="Times New Roman"/>
          <w:sz w:val="28"/>
          <w:szCs w:val="28"/>
        </w:rPr>
        <w:t>здание благоприятных условий для физической культуры и спорта.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Для ежегодной оценки эффективности данного мероприятия используется  целевой индикатор:</w:t>
      </w:r>
    </w:p>
    <w:p w:rsidR="00D3110C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- </w:t>
      </w:r>
      <w:r w:rsidR="00DF551C" w:rsidRPr="00012293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</w:t>
      </w:r>
      <w:r w:rsidR="00DF551C" w:rsidRPr="000B5B1F">
        <w:rPr>
          <w:rFonts w:ascii="Times New Roman" w:hAnsi="Times New Roman"/>
          <w:sz w:val="28"/>
          <w:szCs w:val="28"/>
        </w:rPr>
        <w:t xml:space="preserve">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 занятых командами поселения за отчетный период по отношению к числу призовых мест  занятых командами поселения за год предшествующий отчетному, в процентах.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основного мероприятия "Социальное обеспечение населения и поддержка семей с детьми"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1) Консультирование по вопросам социальной поддержки семей с детьми, в т.ч. многодетных семей.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 количество семей, получивших консультации.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получателей консультацию за отчетный период.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В рамках основного мероприятия "Профилактика правонарушений на территории Новоуральского сельского поселения" планируется выполнение следующих мероприятий: </w:t>
      </w:r>
    </w:p>
    <w:p w:rsidR="00FA7FC7" w:rsidRPr="00FA7FC7" w:rsidRDefault="00FA7FC7" w:rsidP="00FA7FC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Проведение мероприятий по профилактике правонарушений</w:t>
      </w:r>
    </w:p>
    <w:p w:rsidR="00FA7FC7" w:rsidRPr="00FA7FC7" w:rsidRDefault="00FA7FC7" w:rsidP="00FA7FC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012293">
        <w:rPr>
          <w:rFonts w:ascii="Times New Roman" w:hAnsi="Times New Roman"/>
          <w:i/>
          <w:sz w:val="28"/>
          <w:szCs w:val="28"/>
        </w:rPr>
        <w:t xml:space="preserve">- Количество мероприятий проведенных </w:t>
      </w:r>
      <w:r w:rsidRPr="00012293">
        <w:rPr>
          <w:rFonts w:ascii="Times New Roman" w:hAnsi="Times New Roman"/>
          <w:i/>
          <w:sz w:val="28"/>
          <w:szCs w:val="28"/>
          <w:shd w:val="clear" w:color="auto" w:fill="EFF4F9"/>
        </w:rPr>
        <w:t xml:space="preserve">по предупреждению и профилактике правонарушений, совершаемых в общественных местах и на </w:t>
      </w:r>
      <w:r w:rsidRPr="002F6E14">
        <w:rPr>
          <w:rFonts w:ascii="Times New Roman" w:hAnsi="Times New Roman"/>
          <w:i/>
          <w:sz w:val="28"/>
          <w:szCs w:val="28"/>
          <w:shd w:val="clear" w:color="auto" w:fill="EFF4F9"/>
        </w:rPr>
        <w:t>улицах</w:t>
      </w:r>
      <w:r w:rsidRPr="002F6E14">
        <w:rPr>
          <w:rFonts w:ascii="Times New Roman" w:hAnsi="Times New Roman"/>
          <w:i/>
          <w:sz w:val="28"/>
          <w:szCs w:val="28"/>
        </w:rPr>
        <w:t xml:space="preserve"> </w:t>
      </w:r>
      <w:r w:rsidR="002F6E14" w:rsidRPr="002F6E14">
        <w:rPr>
          <w:rFonts w:ascii="Times New Roman" w:hAnsi="Times New Roman"/>
          <w:i/>
          <w:sz w:val="28"/>
          <w:szCs w:val="28"/>
        </w:rPr>
        <w:t>Новоуральского СП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отчетному, в процентах.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Перечень целевых индикаторов реализации мероприятий приведен согласно приложению №6 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Таврического муниципального района Омской области  на 20</w:t>
      </w:r>
      <w:r w:rsidR="002F6E14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2F6E14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16418" w:rsidRPr="00874DD6" w:rsidRDefault="009B263F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D3110C">
        <w:rPr>
          <w:rFonts w:ascii="Times New Roman" w:hAnsi="Times New Roman"/>
          <w:sz w:val="28"/>
          <w:szCs w:val="28"/>
        </w:rPr>
        <w:t xml:space="preserve"> </w:t>
      </w:r>
      <w:r w:rsidR="00D14DB2">
        <w:rPr>
          <w:sz w:val="28"/>
          <w:szCs w:val="28"/>
        </w:rPr>
        <w:t>14 32</w:t>
      </w:r>
      <w:r w:rsidR="00F957BA">
        <w:rPr>
          <w:sz w:val="28"/>
          <w:szCs w:val="28"/>
        </w:rPr>
        <w:t>8 618,00</w:t>
      </w:r>
      <w:r w:rsidR="00241455">
        <w:rPr>
          <w:rFonts w:ascii="Times New Roman" w:hAnsi="Times New Roman"/>
          <w:sz w:val="28"/>
          <w:szCs w:val="28"/>
        </w:rPr>
        <w:t xml:space="preserve"> </w:t>
      </w:r>
      <w:r w:rsidR="00516418" w:rsidRPr="00874DD6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5 885 547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2 018 985,00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2 266 046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1 956 374,0</w:t>
      </w:r>
      <w:r w:rsidRPr="00874DD6">
        <w:rPr>
          <w:rFonts w:ascii="Times New Roman" w:hAnsi="Times New Roman"/>
          <w:sz w:val="28"/>
          <w:szCs w:val="28"/>
        </w:rPr>
        <w:t>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 w:rsidR="00D14DB2">
        <w:rPr>
          <w:rFonts w:ascii="Times New Roman" w:hAnsi="Times New Roman"/>
          <w:sz w:val="28"/>
          <w:szCs w:val="28"/>
        </w:rPr>
        <w:t xml:space="preserve"> 2 13</w:t>
      </w:r>
      <w:r w:rsidR="00F957BA">
        <w:rPr>
          <w:rFonts w:ascii="Times New Roman" w:hAnsi="Times New Roman"/>
          <w:sz w:val="28"/>
          <w:szCs w:val="28"/>
        </w:rPr>
        <w:t>1 666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     35 000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 году –      35 000,00 рублей.</w:t>
      </w:r>
    </w:p>
    <w:p w:rsidR="009B263F" w:rsidRPr="00874DD6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B5B1F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 xml:space="preserve">Структура программы Новоуральского сельского поселения Таврического муниципального района Омской области </w:t>
      </w:r>
      <w:r w:rsidRPr="006D7B18">
        <w:rPr>
          <w:rFonts w:ascii="Times New Roman" w:hAnsi="Times New Roman"/>
          <w:sz w:val="28"/>
          <w:szCs w:val="28"/>
        </w:rPr>
        <w:lastRenderedPageBreak/>
        <w:t>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8. Ожидаемые результаты реализации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1.  Увеличение доли жителей, занимающихся творческой деятельностью на непрофессиональной (любительской)  основе в составе клубных формирований </w:t>
      </w:r>
      <w:r w:rsidRPr="00BE0D5B">
        <w:rPr>
          <w:rFonts w:ascii="Times New Roman" w:hAnsi="Times New Roman"/>
          <w:sz w:val="28"/>
          <w:szCs w:val="28"/>
        </w:rPr>
        <w:t>до 1</w:t>
      </w:r>
      <w:r w:rsidR="00AC203D">
        <w:rPr>
          <w:rFonts w:ascii="Times New Roman" w:hAnsi="Times New Roman"/>
          <w:sz w:val="28"/>
          <w:szCs w:val="28"/>
        </w:rPr>
        <w:t>3,</w:t>
      </w:r>
      <w:r w:rsidR="00BD2CE8">
        <w:rPr>
          <w:rFonts w:ascii="Times New Roman" w:hAnsi="Times New Roman"/>
          <w:sz w:val="28"/>
          <w:szCs w:val="28"/>
        </w:rPr>
        <w:t>4</w:t>
      </w:r>
      <w:r w:rsidRPr="00BE0D5B">
        <w:rPr>
          <w:rFonts w:ascii="Times New Roman" w:hAnsi="Times New Roman"/>
          <w:sz w:val="28"/>
          <w:szCs w:val="28"/>
        </w:rPr>
        <w:t xml:space="preserve"> % (201</w:t>
      </w:r>
      <w:r w:rsidR="001C0DD4">
        <w:rPr>
          <w:rFonts w:ascii="Times New Roman" w:hAnsi="Times New Roman"/>
          <w:sz w:val="28"/>
          <w:szCs w:val="28"/>
        </w:rPr>
        <w:t>8</w:t>
      </w:r>
      <w:r w:rsidRPr="00BE0D5B">
        <w:rPr>
          <w:rFonts w:ascii="Times New Roman" w:hAnsi="Times New Roman"/>
          <w:sz w:val="28"/>
          <w:szCs w:val="28"/>
        </w:rPr>
        <w:t xml:space="preserve"> г-1</w:t>
      </w:r>
      <w:r w:rsidR="00AC203D">
        <w:rPr>
          <w:rFonts w:ascii="Times New Roman" w:hAnsi="Times New Roman"/>
          <w:sz w:val="28"/>
          <w:szCs w:val="28"/>
        </w:rPr>
        <w:t>2,6</w:t>
      </w:r>
      <w:r w:rsidRPr="00BE0D5B">
        <w:rPr>
          <w:rFonts w:ascii="Times New Roman" w:hAnsi="Times New Roman"/>
          <w:sz w:val="28"/>
          <w:szCs w:val="28"/>
        </w:rPr>
        <w:t>%);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общая численность населения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в отчетном году.</w:t>
      </w:r>
    </w:p>
    <w:p w:rsidR="001C0DD4" w:rsidRDefault="001C0DD4" w:rsidP="001C0D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ЦК</w:t>
      </w:r>
    </w:p>
    <w:p w:rsidR="001C0DD4" w:rsidRPr="0089573C" w:rsidRDefault="00AC203D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0DD4" w:rsidRPr="0089573C">
        <w:rPr>
          <w:rFonts w:ascii="Times New Roman" w:hAnsi="Times New Roman"/>
          <w:sz w:val="28"/>
          <w:szCs w:val="28"/>
        </w:rPr>
        <w:t>. </w:t>
      </w:r>
      <w:r w:rsidR="002724B7" w:rsidRPr="00537F92">
        <w:rPr>
          <w:rFonts w:ascii="Times New Roman" w:hAnsi="Times New Roman"/>
          <w:sz w:val="28"/>
          <w:szCs w:val="28"/>
        </w:rPr>
        <w:t>Удельный вес населения Новоуральского сельского поселения, 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граждан </w:t>
      </w:r>
      <w:r w:rsidR="002724B7" w:rsidRPr="00537F92">
        <w:rPr>
          <w:rFonts w:ascii="Times New Roman" w:hAnsi="Times New Roman"/>
          <w:sz w:val="28"/>
          <w:szCs w:val="28"/>
        </w:rPr>
        <w:t>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в отчетном году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общая численность населения </w:t>
      </w:r>
      <w:r w:rsidR="006841EE">
        <w:rPr>
          <w:rFonts w:ascii="Times New Roman" w:hAnsi="Times New Roman"/>
          <w:sz w:val="28"/>
          <w:szCs w:val="28"/>
        </w:rPr>
        <w:t>Новоуральс</w:t>
      </w:r>
      <w:r w:rsidRPr="0089573C">
        <w:rPr>
          <w:rFonts w:ascii="Times New Roman" w:hAnsi="Times New Roman"/>
          <w:sz w:val="28"/>
          <w:szCs w:val="28"/>
        </w:rPr>
        <w:t>кого СП в отчетном году.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Уменьшение числа неблагополучных семей.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r w:rsidRPr="0089573C">
        <w:rPr>
          <w:rFonts w:ascii="Times New Roman" w:hAnsi="Times New Roman"/>
          <w:sz w:val="28"/>
          <w:szCs w:val="28"/>
        </w:rPr>
        <w:t>=А/В*100%-100,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</w:t>
      </w:r>
      <w:r w:rsidRPr="0089573C">
        <w:rPr>
          <w:rFonts w:ascii="Times New Roman" w:hAnsi="Times New Roman"/>
          <w:sz w:val="28"/>
          <w:szCs w:val="28"/>
        </w:rPr>
        <w:lastRenderedPageBreak/>
        <w:t>проводимого специалистом по работе с молодёжью.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F95DBF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DD4" w:rsidRPr="0089573C">
        <w:rPr>
          <w:rFonts w:ascii="Times New Roman" w:hAnsi="Times New Roman"/>
          <w:sz w:val="28"/>
          <w:szCs w:val="28"/>
        </w:rPr>
        <w:t xml:space="preserve">. </w:t>
      </w:r>
      <w:r w:rsidR="001C0DD4" w:rsidRPr="0089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</w:t>
      </w:r>
      <w:r w:rsidR="001C0DD4" w:rsidRPr="0089573C">
        <w:rPr>
          <w:rFonts w:ascii="Times New Roman" w:hAnsi="Times New Roman"/>
          <w:color w:val="000000"/>
          <w:sz w:val="28"/>
        </w:rPr>
        <w:t xml:space="preserve"> совершаемых на территории </w:t>
      </w:r>
      <w:r w:rsidR="006841EE">
        <w:rPr>
          <w:rFonts w:ascii="Times New Roman" w:hAnsi="Times New Roman"/>
          <w:color w:val="000000"/>
          <w:sz w:val="28"/>
        </w:rPr>
        <w:t>Новоураль</w:t>
      </w:r>
      <w:r w:rsidR="001C0DD4" w:rsidRPr="0089573C">
        <w:rPr>
          <w:rFonts w:ascii="Times New Roman" w:hAnsi="Times New Roman"/>
          <w:color w:val="000000"/>
          <w:sz w:val="28"/>
        </w:rPr>
        <w:t>ского СП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=А/В*100%-100,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9B263F" w:rsidRPr="000B5B1F" w:rsidRDefault="009B263F" w:rsidP="0068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9. Система управления реализацией подпрограммы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Администрация Новоуральского сельского поселения Таврического муниципального района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По итогам отчетного финансового года Администрация Новоуральского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Pr="000B5B1F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Омской области на 20</w:t>
      </w:r>
      <w:r w:rsidR="00171FFB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>-202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D7B18">
        <w:rPr>
          <w:rFonts w:ascii="Times New Roman" w:hAnsi="Times New Roman"/>
          <w:bCs/>
          <w:sz w:val="28"/>
          <w:szCs w:val="28"/>
        </w:rPr>
        <w:t>«"Жилищное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</w:r>
      <w:r w:rsidR="00171FFB">
        <w:rPr>
          <w:rFonts w:ascii="Times New Roman" w:hAnsi="Times New Roman"/>
          <w:bCs/>
          <w:sz w:val="28"/>
          <w:szCs w:val="28"/>
        </w:rPr>
        <w:t>20</w:t>
      </w:r>
      <w:r w:rsidRPr="006D7B18">
        <w:rPr>
          <w:rFonts w:ascii="Times New Roman" w:hAnsi="Times New Roman"/>
          <w:bCs/>
          <w:sz w:val="28"/>
          <w:szCs w:val="28"/>
        </w:rPr>
        <w:t>-202</w:t>
      </w:r>
      <w:r w:rsidR="00171FFB">
        <w:rPr>
          <w:rFonts w:ascii="Times New Roman" w:hAnsi="Times New Roman"/>
          <w:bCs/>
          <w:sz w:val="28"/>
          <w:szCs w:val="28"/>
        </w:rPr>
        <w:t>6</w:t>
      </w:r>
      <w:r w:rsidRPr="006D7B18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6D7B18">
        <w:rPr>
          <w:rFonts w:ascii="Times New Roman" w:hAnsi="Times New Roman"/>
          <w:sz w:val="28"/>
          <w:szCs w:val="28"/>
        </w:rPr>
        <w:t xml:space="preserve">Таврического </w:t>
      </w:r>
      <w:r w:rsidRPr="006D7B1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040"/>
      </w:tblGrid>
      <w:tr w:rsidR="009B263F" w:rsidRPr="006D7B18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6D7B18" w:rsidTr="0033544E"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основного мероприятия, исполнителем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Cell"/>
              <w:jc w:val="both"/>
            </w:pPr>
            <w:r w:rsidRPr="006D7B18">
              <w:rPr>
                <w:bCs/>
              </w:rPr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1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060862">
              <w:rPr>
                <w:rFonts w:ascii="Times New Roman" w:hAnsi="Times New Roman" w:cs="Times New Roman"/>
                <w:bCs/>
                <w:sz w:val="28"/>
                <w:szCs w:val="28"/>
              </w:rPr>
              <w:t>, МКУ «Новоуральский ЦХД»</w:t>
            </w:r>
          </w:p>
          <w:p w:rsidR="009B263F" w:rsidRPr="006D7B18" w:rsidRDefault="009B263F" w:rsidP="0033544E">
            <w:pPr>
              <w:pStyle w:val="ConsPlusNonformat"/>
            </w:pP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040" w:type="dxa"/>
          </w:tcPr>
          <w:p w:rsidR="009B263F" w:rsidRPr="006D7B18" w:rsidRDefault="009B263F" w:rsidP="00171FFB">
            <w:pPr>
              <w:pStyle w:val="ConsPlusCell"/>
              <w:jc w:val="both"/>
            </w:pPr>
            <w:r w:rsidRPr="006D7B18">
              <w:rPr>
                <w:bCs/>
              </w:rPr>
              <w:t>20</w:t>
            </w:r>
            <w:r w:rsidR="00171FFB">
              <w:rPr>
                <w:bCs/>
              </w:rPr>
              <w:t>20</w:t>
            </w:r>
            <w:r w:rsidRPr="006D7B18">
              <w:rPr>
                <w:bCs/>
              </w:rPr>
              <w:t xml:space="preserve"> – 202</w:t>
            </w:r>
            <w:r w:rsidR="00171FFB">
              <w:rPr>
                <w:bCs/>
              </w:rPr>
              <w:t>6</w:t>
            </w:r>
            <w:r w:rsidRPr="006D7B18">
              <w:rPr>
                <w:bCs/>
              </w:rPr>
              <w:t xml:space="preserve"> годы. </w:t>
            </w:r>
          </w:p>
        </w:tc>
      </w:tr>
      <w:tr w:rsidR="009B263F" w:rsidRPr="006D7B18" w:rsidTr="0033544E">
        <w:trPr>
          <w:trHeight w:val="401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дальнейшего развития жилищной сферы, обеспечение доступности жилья для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</w:t>
            </w:r>
          </w:p>
        </w:tc>
      </w:tr>
      <w:tr w:rsidR="009B263F" w:rsidRPr="006D7B18" w:rsidTr="0033544E">
        <w:trPr>
          <w:trHeight w:val="32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rmal"/>
              <w:widowControl/>
              <w:ind w:firstLine="252"/>
              <w:jc w:val="both"/>
              <w:rPr>
                <w:rFonts w:ascii="Times New Roman" w:hAnsi="Times New Roman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      </w:r>
          </w:p>
          <w:p w:rsidR="009B263F" w:rsidRPr="006D7B18" w:rsidRDefault="009B263F" w:rsidP="0033544E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1201"/>
            <w:r w:rsidRPr="006D7B18">
              <w:rPr>
                <w:rFonts w:ascii="Times New Roman" w:hAnsi="Times New Roman"/>
                <w:sz w:val="28"/>
                <w:szCs w:val="28"/>
              </w:rPr>
              <w:t>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транспорта;</w:t>
            </w:r>
            <w:bookmarkEnd w:id="2"/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263F" w:rsidRPr="006D7B18" w:rsidTr="0033544E">
        <w:trPr>
          <w:trHeight w:val="647"/>
        </w:trPr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040" w:type="dxa"/>
          </w:tcPr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"Создание условий устойчивого функционирования жилищно-коммунального хозяйства на территории Новоуральского сельского поселения ".</w:t>
            </w:r>
          </w:p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" Модернизация и развитие автомобильных дорог Новоуральского сельского поселения ".</w:t>
            </w:r>
          </w:p>
        </w:tc>
      </w:tr>
      <w:tr w:rsidR="009B263F" w:rsidRPr="006D7B18" w:rsidTr="00FF723D">
        <w:trPr>
          <w:trHeight w:val="40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40" w:type="dxa"/>
          </w:tcPr>
          <w:p w:rsidR="009B263F" w:rsidRPr="00D63624" w:rsidRDefault="000B15C3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на реализацию подпрограммы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составят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sz w:val="28"/>
                <w:szCs w:val="28"/>
              </w:rPr>
              <w:t>34 770 406,73</w:t>
            </w:r>
            <w:r w:rsidR="00F957BA">
              <w:rPr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9B263F" w:rsidRPr="00D63624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624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D42BED">
              <w:rPr>
                <w:rFonts w:ascii="Times New Roman" w:hAnsi="Times New Roman"/>
                <w:sz w:val="28"/>
                <w:szCs w:val="28"/>
              </w:rPr>
              <w:t>20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C4107">
              <w:rPr>
                <w:rFonts w:ascii="Times New Roman" w:hAnsi="Times New Roman"/>
                <w:sz w:val="28"/>
                <w:szCs w:val="28"/>
              </w:rPr>
              <w:t>7 306 739,98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>4 329 845,60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088">
              <w:rPr>
                <w:rFonts w:ascii="Times New Roman" w:hAnsi="Times New Roman"/>
                <w:sz w:val="28"/>
                <w:szCs w:val="28"/>
              </w:rPr>
              <w:t>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3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385 702,79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5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126 829,75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14DB2">
              <w:rPr>
                <w:rFonts w:ascii="Times New Roman" w:hAnsi="Times New Roman"/>
                <w:sz w:val="28"/>
                <w:szCs w:val="28"/>
              </w:rPr>
              <w:t xml:space="preserve"> 8 786 425,74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2 567 654,14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D42BED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9B263F" w:rsidRPr="00D636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 w:cs="Times New Roman"/>
                <w:sz w:val="28"/>
                <w:szCs w:val="28"/>
              </w:rPr>
              <w:t>3 267 208,73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4 576 594,71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лет, в том числе: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5FD">
              <w:rPr>
                <w:rFonts w:ascii="Times New Roman" w:hAnsi="Times New Roman"/>
                <w:sz w:val="28"/>
                <w:szCs w:val="28"/>
              </w:rPr>
              <w:t xml:space="preserve"> 780 151,18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D14DB2">
              <w:rPr>
                <w:rFonts w:ascii="Times New Roman" w:hAnsi="Times New Roman"/>
                <w:sz w:val="28"/>
                <w:szCs w:val="28"/>
              </w:rPr>
              <w:t xml:space="preserve"> в 2023 году- 796 443,53 рублей, в 2024 году-3 382 585,84 рублей.</w:t>
            </w:r>
          </w:p>
          <w:p w:rsidR="009B263F" w:rsidRPr="006D7B18" w:rsidRDefault="000B15C3" w:rsidP="000B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6D7B18" w:rsidTr="0033544E">
        <w:trPr>
          <w:trHeight w:val="697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6D7B18" w:rsidRDefault="009B263F" w:rsidP="00171FF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С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нижение доли уличных водопроводных сетей, нуждающихся в замене с 20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Default="00B60D83" w:rsidP="00335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. Снижение к 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году доли автомобильных дорог с твердым покрытием, не отвечающим нормативным требованиям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65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6D7B18" w:rsidRDefault="00B60D83" w:rsidP="00171FFB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 Увеличение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протяженности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освещенных частей улиц с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год на </w:t>
            </w:r>
            <w:r w:rsidR="00171FFB">
              <w:rPr>
                <w:rFonts w:ascii="Times New Roman" w:hAnsi="Times New Roman"/>
                <w:sz w:val="28"/>
                <w:szCs w:val="28"/>
              </w:rPr>
              <w:t>17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F" w:rsidRPr="006D7B18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               Таврического муниципального района Омской области 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сфере реализации  подпрограммы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Решение жилищной проблемы граждан является одним из приоритетов  политики в Новоуральском сельском поселении Таврического района Омской области. </w:t>
      </w:r>
    </w:p>
    <w:p w:rsidR="009B263F" w:rsidRPr="006D7B18" w:rsidRDefault="009B263F" w:rsidP="0004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В настоящее время более </w:t>
      </w:r>
      <w:r w:rsidR="00171FFB" w:rsidRPr="00171FFB">
        <w:rPr>
          <w:rFonts w:ascii="Times New Roman" w:hAnsi="Times New Roman"/>
          <w:sz w:val="28"/>
          <w:szCs w:val="28"/>
        </w:rPr>
        <w:t>55</w:t>
      </w:r>
      <w:r w:rsidRPr="00171FFB">
        <w:rPr>
          <w:rFonts w:ascii="Times New Roman" w:hAnsi="Times New Roman"/>
          <w:sz w:val="28"/>
          <w:szCs w:val="28"/>
        </w:rPr>
        <w:t xml:space="preserve"> семей приняты</w:t>
      </w:r>
      <w:r w:rsidRPr="006D7B18">
        <w:rPr>
          <w:rFonts w:ascii="Times New Roman" w:hAnsi="Times New Roman"/>
          <w:sz w:val="28"/>
          <w:szCs w:val="28"/>
        </w:rPr>
        <w:t xml:space="preserve"> органами местного самоуправления Новоуральского сельского поселения  на учет в качестве нуждающихся в жилых помещениях. </w:t>
      </w:r>
    </w:p>
    <w:p w:rsidR="00E8343F" w:rsidRDefault="00E834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63F" w:rsidRPr="006D7B18">
        <w:rPr>
          <w:rFonts w:ascii="Times New Roman" w:hAnsi="Times New Roman" w:cs="Times New Roman"/>
          <w:sz w:val="28"/>
          <w:szCs w:val="28"/>
        </w:rPr>
        <w:t xml:space="preserve">а территории Новоуральского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очень высокий процент износа жилищного фонда, вместе с тем очень низкие темпы строительства </w:t>
      </w:r>
      <w:r w:rsidR="00046F22">
        <w:rPr>
          <w:rFonts w:ascii="Times New Roman" w:hAnsi="Times New Roman" w:cs="Times New Roman"/>
          <w:sz w:val="28"/>
          <w:szCs w:val="28"/>
        </w:rPr>
        <w:t xml:space="preserve">и ремонта </w:t>
      </w:r>
      <w:r>
        <w:rPr>
          <w:rFonts w:ascii="Times New Roman" w:hAnsi="Times New Roman" w:cs="Times New Roman"/>
          <w:sz w:val="28"/>
          <w:szCs w:val="28"/>
        </w:rPr>
        <w:t xml:space="preserve">жилья. За последние 5 лет построено </w:t>
      </w:r>
      <w:r w:rsidR="00283B9A" w:rsidRPr="00283B9A">
        <w:rPr>
          <w:rFonts w:ascii="Times New Roman" w:hAnsi="Times New Roman" w:cs="Times New Roman"/>
          <w:sz w:val="28"/>
          <w:szCs w:val="28"/>
        </w:rPr>
        <w:t>1125</w:t>
      </w:r>
      <w:r w:rsidR="00283B9A">
        <w:rPr>
          <w:rFonts w:ascii="Times New Roman" w:hAnsi="Times New Roman" w:cs="Times New Roman"/>
          <w:sz w:val="28"/>
          <w:szCs w:val="28"/>
        </w:rPr>
        <w:t xml:space="preserve"> </w:t>
      </w:r>
      <w:r w:rsidRPr="00283B9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жилья</w:t>
      </w:r>
      <w:r w:rsidR="00046F22">
        <w:rPr>
          <w:rFonts w:ascii="Times New Roman" w:hAnsi="Times New Roman" w:cs="Times New Roman"/>
          <w:sz w:val="28"/>
          <w:szCs w:val="28"/>
        </w:rPr>
        <w:t>, произведен капитальный ремонт с заменой кровли в 8 многоквартирных домах.</w:t>
      </w:r>
    </w:p>
    <w:p w:rsidR="00283B9A" w:rsidRPr="00537F92" w:rsidRDefault="00573501" w:rsidP="00283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263F" w:rsidRPr="006D7B18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Общая сеть водопровода по Новоуральскому СП составляет 25,</w:t>
      </w:r>
      <w:r w:rsidR="001269FC">
        <w:rPr>
          <w:rFonts w:ascii="Times New Roman" w:hAnsi="Times New Roman"/>
          <w:sz w:val="28"/>
          <w:szCs w:val="28"/>
        </w:rPr>
        <w:t>9</w:t>
      </w:r>
      <w:r w:rsidR="009B263F" w:rsidRPr="006D7B18">
        <w:rPr>
          <w:rFonts w:ascii="Times New Roman" w:hAnsi="Times New Roman"/>
          <w:sz w:val="28"/>
          <w:szCs w:val="28"/>
        </w:rPr>
        <w:t xml:space="preserve"> км, </w:t>
      </w:r>
      <w:r w:rsidR="00283B9A">
        <w:rPr>
          <w:rFonts w:ascii="Times New Roman" w:hAnsi="Times New Roman"/>
          <w:sz w:val="28"/>
          <w:szCs w:val="28"/>
        </w:rPr>
        <w:t xml:space="preserve">в том числе 17,5 км  изношены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="00283B9A">
        <w:rPr>
          <w:rFonts w:ascii="Times New Roman" w:hAnsi="Times New Roman"/>
          <w:sz w:val="28"/>
          <w:szCs w:val="28"/>
        </w:rPr>
        <w:t>на  70%.</w:t>
      </w:r>
      <w:r w:rsidR="009B263F" w:rsidRPr="006D7B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Более 2 км </w:t>
      </w:r>
      <w:r w:rsidR="00F81041">
        <w:rPr>
          <w:rFonts w:ascii="Times New Roman" w:hAnsi="Times New Roman"/>
          <w:sz w:val="28"/>
          <w:szCs w:val="28"/>
        </w:rPr>
        <w:t xml:space="preserve">спутниковых </w:t>
      </w:r>
      <w:r w:rsidR="009B263F" w:rsidRPr="006D7B18">
        <w:rPr>
          <w:rFonts w:ascii="Times New Roman" w:hAnsi="Times New Roman"/>
          <w:sz w:val="28"/>
          <w:szCs w:val="28"/>
        </w:rPr>
        <w:t xml:space="preserve">водопроводных сетей </w:t>
      </w:r>
      <w:r w:rsidR="00F81041">
        <w:rPr>
          <w:rFonts w:ascii="Times New Roman" w:hAnsi="Times New Roman"/>
          <w:sz w:val="28"/>
          <w:szCs w:val="28"/>
        </w:rPr>
        <w:t>была</w:t>
      </w:r>
      <w:r w:rsidR="009B263F" w:rsidRPr="006D7B18">
        <w:rPr>
          <w:rFonts w:ascii="Times New Roman" w:hAnsi="Times New Roman"/>
          <w:sz w:val="28"/>
          <w:szCs w:val="28"/>
        </w:rPr>
        <w:t xml:space="preserve"> замен</w:t>
      </w:r>
      <w:r w:rsidR="00F81041">
        <w:rPr>
          <w:rFonts w:ascii="Times New Roman" w:hAnsi="Times New Roman"/>
          <w:sz w:val="28"/>
          <w:szCs w:val="28"/>
        </w:rPr>
        <w:t>ена</w:t>
      </w:r>
      <w:r w:rsidR="009B263F" w:rsidRPr="006D7B18">
        <w:rPr>
          <w:rFonts w:ascii="Times New Roman" w:hAnsi="Times New Roman"/>
          <w:sz w:val="28"/>
          <w:szCs w:val="28"/>
        </w:rPr>
        <w:t xml:space="preserve"> на глубинные водопроводы. За последние два года на территории поселения были построены  внутрипоселковые уличные водопроводы в п.Новоуральский </w:t>
      </w:r>
      <w:r w:rsidR="00210C19">
        <w:rPr>
          <w:rFonts w:ascii="Times New Roman" w:hAnsi="Times New Roman"/>
          <w:sz w:val="28"/>
          <w:szCs w:val="28"/>
        </w:rPr>
        <w:t xml:space="preserve">(ул.Школьная, ул.Студенческая, ул.Горького, ул.Советская) </w:t>
      </w:r>
      <w:r>
        <w:rPr>
          <w:rFonts w:ascii="Times New Roman" w:hAnsi="Times New Roman"/>
          <w:sz w:val="28"/>
          <w:szCs w:val="28"/>
        </w:rPr>
        <w:t>–</w:t>
      </w:r>
      <w:r w:rsidR="009B263F" w:rsidRPr="006D7B1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="00210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9B263F" w:rsidRPr="006D7B18">
        <w:rPr>
          <w:rFonts w:ascii="Times New Roman" w:hAnsi="Times New Roman"/>
          <w:sz w:val="28"/>
          <w:szCs w:val="28"/>
        </w:rPr>
        <w:t>м.</w:t>
      </w:r>
      <w:r w:rsidR="00283B9A">
        <w:rPr>
          <w:rFonts w:ascii="Times New Roman" w:hAnsi="Times New Roman"/>
          <w:sz w:val="28"/>
          <w:szCs w:val="28"/>
        </w:rPr>
        <w:t>, д.</w:t>
      </w:r>
      <w:r w:rsidR="009B263F" w:rsidRPr="006D7B18">
        <w:rPr>
          <w:rFonts w:ascii="Times New Roman" w:hAnsi="Times New Roman"/>
          <w:sz w:val="28"/>
          <w:szCs w:val="28"/>
        </w:rPr>
        <w:t xml:space="preserve">Тихорецкое – </w:t>
      </w:r>
      <w:r>
        <w:rPr>
          <w:rFonts w:ascii="Times New Roman" w:hAnsi="Times New Roman"/>
          <w:sz w:val="28"/>
          <w:szCs w:val="28"/>
        </w:rPr>
        <w:t>0,</w:t>
      </w:r>
      <w:r w:rsidR="009B263F" w:rsidRPr="006D7B18">
        <w:rPr>
          <w:rFonts w:ascii="Times New Roman" w:hAnsi="Times New Roman"/>
          <w:sz w:val="28"/>
          <w:szCs w:val="28"/>
        </w:rPr>
        <w:t xml:space="preserve">460 </w:t>
      </w:r>
      <w:r>
        <w:rPr>
          <w:rFonts w:ascii="Times New Roman" w:hAnsi="Times New Roman"/>
          <w:sz w:val="28"/>
          <w:szCs w:val="28"/>
        </w:rPr>
        <w:t>к</w:t>
      </w:r>
      <w:r w:rsidR="009B263F" w:rsidRPr="006D7B18">
        <w:rPr>
          <w:rFonts w:ascii="Times New Roman" w:hAnsi="Times New Roman"/>
          <w:sz w:val="28"/>
          <w:szCs w:val="28"/>
        </w:rPr>
        <w:t xml:space="preserve">м. </w:t>
      </w:r>
      <w:r w:rsidR="00046F22">
        <w:rPr>
          <w:rFonts w:ascii="Times New Roman" w:hAnsi="Times New Roman"/>
          <w:sz w:val="28"/>
          <w:szCs w:val="28"/>
        </w:rPr>
        <w:t>В 2019 году начато строительство</w:t>
      </w:r>
      <w:r w:rsidR="00F81041">
        <w:rPr>
          <w:rFonts w:ascii="Times New Roman" w:hAnsi="Times New Roman"/>
          <w:sz w:val="28"/>
          <w:szCs w:val="28"/>
        </w:rPr>
        <w:t xml:space="preserve"> водопров</w:t>
      </w:r>
      <w:r w:rsidR="00283B9A">
        <w:rPr>
          <w:rFonts w:ascii="Times New Roman" w:hAnsi="Times New Roman"/>
          <w:sz w:val="28"/>
          <w:szCs w:val="28"/>
        </w:rPr>
        <w:t xml:space="preserve">ода на ст.Жатва </w:t>
      </w:r>
      <w:r w:rsidR="00283B9A">
        <w:rPr>
          <w:rFonts w:ascii="Times New Roman" w:hAnsi="Times New Roman"/>
          <w:sz w:val="28"/>
          <w:szCs w:val="28"/>
        </w:rPr>
        <w:lastRenderedPageBreak/>
        <w:t>(Черноглазовский элеватор) -1</w:t>
      </w:r>
      <w:r>
        <w:rPr>
          <w:rFonts w:ascii="Times New Roman" w:hAnsi="Times New Roman"/>
          <w:sz w:val="28"/>
          <w:szCs w:val="28"/>
        </w:rPr>
        <w:t>,</w:t>
      </w:r>
      <w:r w:rsidR="00283B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283B9A">
        <w:rPr>
          <w:rFonts w:ascii="Times New Roman" w:hAnsi="Times New Roman"/>
          <w:sz w:val="28"/>
          <w:szCs w:val="28"/>
        </w:rPr>
        <w:t>м.</w:t>
      </w:r>
      <w:r w:rsidR="00283B9A" w:rsidRPr="00283B9A">
        <w:rPr>
          <w:rFonts w:ascii="Times New Roman" w:hAnsi="Times New Roman"/>
          <w:sz w:val="28"/>
          <w:szCs w:val="28"/>
        </w:rPr>
        <w:t xml:space="preserve"> </w:t>
      </w:r>
      <w:r w:rsidR="00283B9A">
        <w:rPr>
          <w:rFonts w:ascii="Times New Roman" w:hAnsi="Times New Roman"/>
          <w:sz w:val="28"/>
          <w:szCs w:val="28"/>
        </w:rPr>
        <w:t>Д</w:t>
      </w:r>
      <w:r w:rsidR="00283B9A" w:rsidRPr="00537F92">
        <w:rPr>
          <w:rFonts w:ascii="Times New Roman" w:hAnsi="Times New Roman"/>
          <w:sz w:val="28"/>
          <w:szCs w:val="28"/>
        </w:rPr>
        <w:t>ол</w:t>
      </w:r>
      <w:r w:rsidR="00283B9A">
        <w:rPr>
          <w:rFonts w:ascii="Times New Roman" w:hAnsi="Times New Roman"/>
          <w:sz w:val="28"/>
          <w:szCs w:val="28"/>
        </w:rPr>
        <w:t>я</w:t>
      </w:r>
      <w:r w:rsidR="00283B9A" w:rsidRPr="00537F92">
        <w:rPr>
          <w:rFonts w:ascii="Times New Roman" w:hAnsi="Times New Roman"/>
          <w:sz w:val="28"/>
          <w:szCs w:val="28"/>
        </w:rPr>
        <w:t xml:space="preserve"> уличных водопроводных сетей, нуждающихся в замене </w:t>
      </w:r>
      <w:r w:rsidR="00283B9A">
        <w:rPr>
          <w:rFonts w:ascii="Times New Roman" w:hAnsi="Times New Roman"/>
          <w:sz w:val="28"/>
          <w:szCs w:val="28"/>
        </w:rPr>
        <w:t xml:space="preserve"> составляет 67,4%.</w:t>
      </w:r>
    </w:p>
    <w:p w:rsidR="006901C4" w:rsidRPr="006901C4" w:rsidRDefault="009B263F" w:rsidP="006901C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ab/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>С 20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16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года в 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п.Новоуральский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проходит газификация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Построено 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17 км внутрипоселкового газопровода,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276 квартир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переведены на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>газовое отопление и пищеприготовление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14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многоквартирных домов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отапливаются от газового модуля.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В 201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9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году продолжена работа по газификации оставшихся улиц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п.Новоуральский (отд.3) ул.Майская, ул.Новая, ул.Зеленая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– 5,4 км., 44 квартиры подключено к газовым сетям. </w:t>
      </w:r>
      <w:r w:rsidR="004617FA">
        <w:rPr>
          <w:rFonts w:ascii="Times New Roman" w:eastAsiaTheme="minorEastAsia" w:hAnsi="Times New Roman" w:cstheme="minorBidi"/>
          <w:sz w:val="28"/>
          <w:szCs w:val="28"/>
        </w:rPr>
        <w:t xml:space="preserve"> Подготовлена проектно-сметная документация на выполнение работ по объекту «</w:t>
      </w:r>
      <w:r w:rsidR="004617FA" w:rsidRPr="004617FA">
        <w:rPr>
          <w:rFonts w:ascii="Times New Roman" w:hAnsi="Times New Roman"/>
          <w:sz w:val="28"/>
          <w:szCs w:val="28"/>
        </w:rPr>
        <w:t>Сеть газораспределения по жилой застройке вблизи объекта "Черноглазовский элеватор" Таврического района Омской области».</w:t>
      </w:r>
      <w:r w:rsidR="004617FA">
        <w:rPr>
          <w:rFonts w:ascii="Times New Roman" w:hAnsi="Times New Roman"/>
          <w:sz w:val="28"/>
          <w:szCs w:val="28"/>
        </w:rPr>
        <w:t xml:space="preserve"> Работы по строительству газопровода протяженностью 2480,7 м планируется начать в 2020 году.</w:t>
      </w:r>
    </w:p>
    <w:p w:rsidR="009B263F" w:rsidRPr="006D7B18" w:rsidRDefault="00FA54D8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1C25">
        <w:rPr>
          <w:rFonts w:ascii="Times New Roman" w:hAnsi="Times New Roman"/>
          <w:sz w:val="28"/>
          <w:szCs w:val="28"/>
        </w:rPr>
        <w:t>Продолжается работа</w:t>
      </w:r>
      <w:r w:rsidR="009B263F" w:rsidRPr="006D7B18">
        <w:rPr>
          <w:rFonts w:ascii="Times New Roman" w:hAnsi="Times New Roman"/>
          <w:sz w:val="28"/>
          <w:szCs w:val="28"/>
        </w:rPr>
        <w:t xml:space="preserve"> по восстановлению уличного освещения </w:t>
      </w:r>
      <w:r w:rsidR="009F1C25" w:rsidRPr="006D7B18">
        <w:rPr>
          <w:rFonts w:ascii="Times New Roman" w:hAnsi="Times New Roman"/>
          <w:sz w:val="28"/>
          <w:szCs w:val="28"/>
        </w:rPr>
        <w:t>дополнительно устан</w:t>
      </w:r>
      <w:r w:rsidR="009F1C25">
        <w:rPr>
          <w:rFonts w:ascii="Times New Roman" w:hAnsi="Times New Roman"/>
          <w:sz w:val="28"/>
          <w:szCs w:val="28"/>
        </w:rPr>
        <w:t>авливаются</w:t>
      </w:r>
      <w:r w:rsidR="009F1C25" w:rsidRPr="006D7B18">
        <w:rPr>
          <w:rFonts w:ascii="Times New Roman" w:hAnsi="Times New Roman"/>
          <w:sz w:val="28"/>
          <w:szCs w:val="28"/>
        </w:rPr>
        <w:t xml:space="preserve"> фонари в каждом населенном пункте</w:t>
      </w:r>
      <w:r w:rsidR="009F1C25">
        <w:rPr>
          <w:rFonts w:ascii="Times New Roman" w:hAnsi="Times New Roman"/>
          <w:sz w:val="28"/>
          <w:szCs w:val="28"/>
        </w:rPr>
        <w:t xml:space="preserve">. 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E8343F">
        <w:rPr>
          <w:rFonts w:ascii="Times New Roman" w:hAnsi="Times New Roman"/>
          <w:sz w:val="28"/>
          <w:szCs w:val="28"/>
        </w:rPr>
        <w:t xml:space="preserve">Протяженность освещенных частей улиц составляет </w:t>
      </w:r>
      <w:r w:rsidR="005419B6">
        <w:rPr>
          <w:rFonts w:ascii="Times New Roman" w:hAnsi="Times New Roman"/>
          <w:sz w:val="28"/>
          <w:szCs w:val="28"/>
        </w:rPr>
        <w:t>21,</w:t>
      </w:r>
      <w:r w:rsidR="005419B6" w:rsidRPr="00B60D83">
        <w:rPr>
          <w:rFonts w:ascii="Times New Roman" w:hAnsi="Times New Roman"/>
          <w:sz w:val="28"/>
          <w:szCs w:val="28"/>
        </w:rPr>
        <w:t>2</w:t>
      </w:r>
      <w:r w:rsidR="00E8343F" w:rsidRPr="00B60D83">
        <w:rPr>
          <w:rFonts w:ascii="Times New Roman" w:hAnsi="Times New Roman"/>
          <w:sz w:val="28"/>
          <w:szCs w:val="28"/>
        </w:rPr>
        <w:t>км</w:t>
      </w: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Остается нестабильным финансово-экономическое положение предприятий жилищно-коммунального комплекса, высокий объем кредиторской и дебиторской задолженности.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Новоуральского сельского поселения Таврического муниципального района Омской области.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Протяженность автомобильных дорог составляет 3</w:t>
      </w:r>
      <w:r w:rsidR="00171FFB">
        <w:rPr>
          <w:rFonts w:ascii="Times New Roman" w:hAnsi="Times New Roman"/>
          <w:sz w:val="28"/>
          <w:szCs w:val="28"/>
        </w:rPr>
        <w:t>1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198</w:t>
      </w:r>
      <w:r w:rsidRPr="006D7B18">
        <w:rPr>
          <w:rFonts w:ascii="Times New Roman" w:hAnsi="Times New Roman"/>
          <w:sz w:val="28"/>
          <w:szCs w:val="28"/>
        </w:rPr>
        <w:t>  км, в том числе с твердым покрытием – 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046</w:t>
      </w:r>
      <w:r w:rsidRPr="006D7B18">
        <w:rPr>
          <w:rFonts w:ascii="Times New Roman" w:hAnsi="Times New Roman"/>
          <w:sz w:val="28"/>
          <w:szCs w:val="28"/>
        </w:rPr>
        <w:t xml:space="preserve"> км, с грунтовым покрытием – 5,152 км. По состоянию на сегодняшний день оформлено и зарегистрировано в собственность поселения 100,0 % дорог. </w:t>
      </w:r>
      <w:r w:rsidR="008B70CF">
        <w:rPr>
          <w:rFonts w:ascii="Times New Roman" w:hAnsi="Times New Roman"/>
          <w:sz w:val="28"/>
          <w:szCs w:val="28"/>
        </w:rPr>
        <w:t xml:space="preserve">За последние годы удалось капитально отремонтировать лишь </w:t>
      </w:r>
      <w:r w:rsidR="00171FFB">
        <w:rPr>
          <w:rFonts w:ascii="Times New Roman" w:hAnsi="Times New Roman"/>
          <w:sz w:val="28"/>
          <w:szCs w:val="28"/>
        </w:rPr>
        <w:t>0,883 км.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Основными проблемами в дорожном хозяйстве Новоуральского сельского поселения  являются: </w:t>
      </w:r>
    </w:p>
    <w:p w:rsidR="009B263F" w:rsidRPr="006D7B18" w:rsidRDefault="009B263F" w:rsidP="009B263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- низкие транспортно-эксплуатационные характеристики автомобильных дорог, что приводит к снижению скорости автомобильного потока, значительным потерям времени пребывания в пути, ухудшению состояния окружающей среды;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наличие на территории поселения грунтовых дорог с затрудненным проездом по ним;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низкий уровень обустройства и ремонта автомобильных дорог с твердым покрытием;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- отставание темпов ремонта автомобильных дорог с твердым покрытием от требуемых сроков службы дорожных одежд.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>По указанным причинам значительная часть автомобильных дорог  создает угрозу безопасности перевозок.</w:t>
      </w:r>
    </w:p>
    <w:p w:rsidR="00F81041" w:rsidRDefault="009B263F" w:rsidP="00BF1296">
      <w:pPr>
        <w:pStyle w:val="ab"/>
        <w:spacing w:after="0"/>
        <w:ind w:firstLine="357"/>
        <w:jc w:val="both"/>
        <w:rPr>
          <w:rStyle w:val="13"/>
          <w:color w:val="000000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</w:t>
      </w:r>
      <w:r w:rsidR="00F81041" w:rsidRPr="00460095">
        <w:rPr>
          <w:rStyle w:val="13"/>
          <w:color w:val="000000"/>
          <w:sz w:val="28"/>
          <w:szCs w:val="28"/>
        </w:rPr>
        <w:t>В связи с</w:t>
      </w:r>
      <w:r w:rsidR="00F81041">
        <w:rPr>
          <w:rStyle w:val="13"/>
          <w:color w:val="000000"/>
          <w:sz w:val="28"/>
          <w:szCs w:val="28"/>
        </w:rPr>
        <w:t xml:space="preserve"> тем, что Новоуральское СП </w:t>
      </w:r>
      <w:r w:rsidR="00F81041" w:rsidRPr="00460095">
        <w:rPr>
          <w:rStyle w:val="13"/>
          <w:color w:val="000000"/>
          <w:sz w:val="28"/>
          <w:szCs w:val="28"/>
        </w:rPr>
        <w:t>из-за ограниченных возможностей средств местного бюджета поселения не имеет возможности самостоятельно решить проблему реконструкции, модернизации и капитального ремонта объектов жилищно</w:t>
      </w:r>
      <w:r w:rsidR="00F81041">
        <w:rPr>
          <w:rStyle w:val="13"/>
          <w:color w:val="000000"/>
          <w:sz w:val="28"/>
          <w:szCs w:val="28"/>
        </w:rPr>
        <w:t>-</w:t>
      </w:r>
      <w:r w:rsidR="00F81041" w:rsidRPr="00460095">
        <w:rPr>
          <w:rStyle w:val="13"/>
          <w:color w:val="000000"/>
          <w:sz w:val="28"/>
          <w:szCs w:val="28"/>
        </w:rPr>
        <w:softHyphen/>
        <w:t>коммунального хозяйства в целях улучшения качества предоставления коммунальных услуг, финансирование мероприятий Подпрограммы необходимо осуществлять за счет средств, областного, районного и бюджета поселения.</w:t>
      </w:r>
    </w:p>
    <w:p w:rsidR="009B263F" w:rsidRPr="006D7B18" w:rsidRDefault="009B263F" w:rsidP="009B263F">
      <w:pPr>
        <w:spacing w:after="0" w:line="240" w:lineRule="auto"/>
        <w:ind w:firstLine="900"/>
        <w:jc w:val="both"/>
      </w:pPr>
    </w:p>
    <w:p w:rsidR="009B263F" w:rsidRPr="006D7B18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Целью подпрограммы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района.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  <w:r w:rsidRPr="006D7B18">
        <w:rPr>
          <w:rFonts w:ascii="Times New Roman" w:hAnsi="Times New Roman"/>
          <w:sz w:val="28"/>
          <w:szCs w:val="28"/>
        </w:rPr>
        <w:t xml:space="preserve">         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6D7B18" w:rsidRDefault="009B263F" w:rsidP="009B263F">
      <w:pPr>
        <w:spacing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</w:t>
      </w:r>
      <w:r>
        <w:rPr>
          <w:rFonts w:ascii="Times New Roman" w:hAnsi="Times New Roman"/>
          <w:sz w:val="28"/>
          <w:szCs w:val="28"/>
        </w:rPr>
        <w:t>порта.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6D7B18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D42BED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- 202</w:t>
      </w:r>
      <w:r w:rsidR="00D42BED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B142B2" w:rsidRDefault="00B142B2" w:rsidP="00B1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Pr="006D7B18" w:rsidRDefault="00BF1296" w:rsidP="00BF1296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6D7B18">
        <w:rPr>
          <w:rFonts w:ascii="Times New Roman" w:hAnsi="Times New Roman"/>
          <w:sz w:val="28"/>
          <w:szCs w:val="28"/>
        </w:rPr>
        <w:t>Основное мероприятие 1. " Создание условий устойчивого функционирования жилищно-коммунального хозяйства на территории Ново</w:t>
      </w:r>
      <w:r w:rsidR="009B263F">
        <w:rPr>
          <w:rFonts w:ascii="Times New Roman" w:hAnsi="Times New Roman"/>
          <w:sz w:val="28"/>
          <w:szCs w:val="28"/>
        </w:rPr>
        <w:t>уральского сельского поселения».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>Основное мероприятие 2. </w:t>
      </w:r>
      <w:r w:rsidRPr="006D7B18">
        <w:rPr>
          <w:rFonts w:ascii="Times New Roman" w:hAnsi="Times New Roman"/>
          <w:i/>
          <w:sz w:val="28"/>
          <w:szCs w:val="28"/>
        </w:rPr>
        <w:t xml:space="preserve">. </w:t>
      </w:r>
      <w:r w:rsidRPr="006D7B18">
        <w:rPr>
          <w:rFonts w:ascii="Times New Roman" w:hAnsi="Times New Roman"/>
          <w:sz w:val="28"/>
          <w:szCs w:val="28"/>
        </w:rPr>
        <w:t xml:space="preserve">"Модернизация и развитие автомобильных дорог Новоуральского сельского поселения ". </w:t>
      </w:r>
    </w:p>
    <w:p w:rsidR="009B263F" w:rsidRPr="006D7B1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6D7B18">
        <w:t xml:space="preserve">        </w:t>
      </w: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6. Описание мероприятий и целевых индикаторов их выполнения </w:t>
      </w:r>
    </w:p>
    <w:p w:rsidR="009B263F" w:rsidRPr="00CE3B35" w:rsidRDefault="009B263F" w:rsidP="009B263F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</w:t>
      </w: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 Создание условий устойчивого функционирования жилищно-коммунального хозяйства на территории Новоуральского сельского поселения”</w:t>
      </w:r>
      <w:r w:rsidRPr="00CE3B35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CE3B35" w:rsidRDefault="009B263F" w:rsidP="00D42BED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2668A4" w:rsidRDefault="009B263F" w:rsidP="009B263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68A4">
        <w:rPr>
          <w:rFonts w:ascii="Times New Roman" w:hAnsi="Times New Roman"/>
          <w:sz w:val="28"/>
          <w:szCs w:val="28"/>
        </w:rPr>
        <w:t xml:space="preserve">      - протяженность освещенных частей улиц;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протяженность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освещенных частей улиц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в отчетном году по отношению к общей протяженности  улиц. Рассчитывается 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Новоуральского СП. </w:t>
      </w:r>
    </w:p>
    <w:p w:rsidR="009B263F" w:rsidRPr="00CE3B35" w:rsidRDefault="00CF77F7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r w:rsidR="009B263F">
        <w:rPr>
          <w:rFonts w:ascii="Times New Roman" w:hAnsi="Times New Roman"/>
          <w:sz w:val="28"/>
          <w:szCs w:val="28"/>
        </w:rPr>
        <w:t>Содержание мест захоронения</w:t>
      </w:r>
      <w:r w:rsidR="009B263F" w:rsidRPr="00CE3B35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F129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- </w:t>
      </w:r>
      <w:r w:rsidRPr="00CE3B35">
        <w:rPr>
          <w:rFonts w:ascii="Times New Roman" w:hAnsi="Times New Roman"/>
          <w:sz w:val="28"/>
          <w:szCs w:val="28"/>
        </w:rPr>
        <w:t>уровень расход</w:t>
      </w:r>
      <w:r>
        <w:rPr>
          <w:rFonts w:ascii="Times New Roman" w:hAnsi="Times New Roman"/>
          <w:sz w:val="28"/>
          <w:szCs w:val="28"/>
        </w:rPr>
        <w:t>ов на благоустройство территорий кладбищ</w:t>
      </w:r>
      <w:r w:rsidRPr="00CE3B35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 xml:space="preserve">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отчетном году, по отношению к объёму 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предыдущем году, рассчитывается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 Новоуральского  СП. </w:t>
      </w:r>
    </w:p>
    <w:p w:rsidR="009B263F" w:rsidRPr="00CE3B35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77F7">
        <w:rPr>
          <w:rFonts w:ascii="Times New Roman" w:hAnsi="Times New Roman"/>
          <w:sz w:val="28"/>
          <w:szCs w:val="28"/>
        </w:rPr>
        <w:t>3</w:t>
      </w:r>
      <w:r w:rsidR="009B263F" w:rsidRPr="00CE3B35">
        <w:rPr>
          <w:rFonts w:ascii="Times New Roman" w:hAnsi="Times New Roman"/>
          <w:sz w:val="28"/>
          <w:szCs w:val="28"/>
        </w:rPr>
        <w:t>. Софинансирование мероприятий по капитальному ремонту реконструкции и модернизации многоквартирных  домов</w:t>
      </w:r>
      <w:r w:rsidR="00BF1296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142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- Площадь жилых домов, в отношении которых произведен капитальный ремонт.</w:t>
      </w:r>
    </w:p>
    <w:p w:rsidR="009B263F" w:rsidRPr="00CE3B35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определяется по данным комитета по делам строительства архитектуры и газификации в тыс. кв.м общей площади </w:t>
      </w:r>
      <w:r w:rsidRPr="00CE3B35">
        <w:rPr>
          <w:rFonts w:ascii="Times New Roman" w:hAnsi="Times New Roman" w:cs="Times New Roman"/>
          <w:sz w:val="28"/>
          <w:szCs w:val="28"/>
        </w:rPr>
        <w:lastRenderedPageBreak/>
        <w:t xml:space="preserve">жилых домов, отремонтированных в соответствующем году с начала реализации подпрограммы. </w:t>
      </w:r>
    </w:p>
    <w:p w:rsidR="009B263F" w:rsidRPr="00CE3B35" w:rsidRDefault="00CF77F7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63F" w:rsidRPr="00CE3B35">
        <w:rPr>
          <w:rFonts w:ascii="Times New Roman" w:hAnsi="Times New Roman" w:cs="Times New Roman"/>
          <w:sz w:val="28"/>
          <w:szCs w:val="28"/>
        </w:rPr>
        <w:t>. Благоустройство территории поселения (вы</w:t>
      </w:r>
      <w:r>
        <w:rPr>
          <w:rFonts w:ascii="Times New Roman" w:hAnsi="Times New Roman" w:cs="Times New Roman"/>
          <w:sz w:val="28"/>
          <w:szCs w:val="28"/>
        </w:rPr>
        <w:t xml:space="preserve">кашивание сорной растительности, уборка территории от мусора, озеленение территории, праздничное оформление территории поселения </w:t>
      </w:r>
      <w:r w:rsidR="009B263F" w:rsidRPr="00CE3B35">
        <w:rPr>
          <w:rFonts w:ascii="Times New Roman" w:hAnsi="Times New Roman" w:cs="Times New Roman"/>
          <w:sz w:val="28"/>
          <w:szCs w:val="28"/>
        </w:rPr>
        <w:t>и др.)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F77F7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- уровень расходов на благоустройство территории поселения  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расходов на благоустройство территории в отчетном году, по отношению к объёму расходов на благоустройство в предыдущем году, рассчитывается в процентах.</w:t>
      </w:r>
    </w:p>
    <w:p w:rsidR="009B263F" w:rsidRDefault="009B263F" w:rsidP="00BF1296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A4741">
        <w:rPr>
          <w:rFonts w:ascii="Times New Roman" w:hAnsi="Times New Roman"/>
          <w:sz w:val="28"/>
          <w:szCs w:val="28"/>
        </w:rPr>
        <w:t>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</w:t>
      </w:r>
      <w:r>
        <w:rPr>
          <w:rFonts w:ascii="Times New Roman" w:hAnsi="Times New Roman"/>
          <w:sz w:val="28"/>
          <w:szCs w:val="28"/>
        </w:rPr>
        <w:t>ведения на территории поселения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 определяется по данным отдела архитектуры как наличие утвержденных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>водоотведения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14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8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в</w:t>
      </w:r>
      <w:r w:rsidRPr="003A4741">
        <w:rPr>
          <w:rFonts w:ascii="Times New Roman" w:hAnsi="Times New Roman"/>
          <w:sz w:val="28"/>
          <w:szCs w:val="28"/>
        </w:rPr>
        <w:t>одоснабжения  на территории Новоуральского сельского поселения Таврического муниципального района Омской области.</w:t>
      </w:r>
    </w:p>
    <w:p w:rsidR="009A08D8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</w:t>
      </w:r>
      <w:r>
        <w:rPr>
          <w:rFonts w:ascii="Times New Roman" w:hAnsi="Times New Roman"/>
          <w:sz w:val="28"/>
          <w:szCs w:val="28"/>
        </w:rPr>
        <w:t>теплос</w:t>
      </w:r>
      <w:r w:rsidRPr="003A4741">
        <w:rPr>
          <w:rFonts w:ascii="Times New Roman" w:hAnsi="Times New Roman"/>
          <w:sz w:val="28"/>
          <w:szCs w:val="28"/>
        </w:rPr>
        <w:t xml:space="preserve">набжения в границах сельского поселения в части </w:t>
      </w:r>
      <w:r>
        <w:rPr>
          <w:rFonts w:ascii="Times New Roman" w:hAnsi="Times New Roman"/>
          <w:sz w:val="28"/>
          <w:szCs w:val="28"/>
        </w:rPr>
        <w:t xml:space="preserve">актуализации и корректировке </w:t>
      </w:r>
      <w:r w:rsidRPr="003A4741">
        <w:rPr>
          <w:rFonts w:ascii="Times New Roman" w:hAnsi="Times New Roman"/>
          <w:sz w:val="28"/>
          <w:szCs w:val="28"/>
        </w:rPr>
        <w:t xml:space="preserve">систем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F129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3AE8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68">
        <w:rPr>
          <w:rFonts w:ascii="Times New Roman" w:hAnsi="Times New Roman"/>
          <w:sz w:val="28"/>
          <w:szCs w:val="28"/>
        </w:rPr>
        <w:t>Приобретение и установка детской игровой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B37A60" w:rsidRDefault="009B263F" w:rsidP="00BF1296">
      <w:pPr>
        <w:pStyle w:val="22"/>
        <w:shd w:val="clear" w:color="auto" w:fill="auto"/>
        <w:tabs>
          <w:tab w:val="left" w:pos="1135"/>
        </w:tabs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C40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данного мероприятия используется следующий целевой индикатор: </w:t>
      </w:r>
      <w:r w:rsidRPr="00B37A6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37A60">
        <w:rPr>
          <w:rFonts w:ascii="Times New Roman" w:hAnsi="Times New Roman" w:cs="Times New Roman"/>
          <w:sz w:val="28"/>
          <w:szCs w:val="28"/>
        </w:rPr>
        <w:lastRenderedPageBreak/>
        <w:t>благоустроенных общественных территорий.</w:t>
      </w:r>
    </w:p>
    <w:p w:rsidR="009B263F" w:rsidRPr="00B37A60" w:rsidRDefault="00BF1296" w:rsidP="00BF1296">
      <w:pPr>
        <w:pStyle w:val="22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63F" w:rsidRPr="00B37A60">
        <w:rPr>
          <w:rFonts w:ascii="Times New Roman" w:hAnsi="Times New Roman" w:cs="Times New Roman"/>
          <w:sz w:val="28"/>
          <w:szCs w:val="28"/>
        </w:rPr>
        <w:t xml:space="preserve">Целевой индикатор измеряется в единицах и определяется как </w:t>
      </w:r>
      <w:r w:rsidR="009B263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B263F" w:rsidRPr="00B37A60">
        <w:rPr>
          <w:rFonts w:ascii="Times New Roman" w:hAnsi="Times New Roman" w:cs="Times New Roman"/>
          <w:sz w:val="28"/>
          <w:szCs w:val="28"/>
        </w:rPr>
        <w:t>благоустроенных общественных территорий в отчетном году в пределах объема бюджетных средств, выделенных на данные цели в отчетном</w:t>
      </w:r>
      <w:r w:rsidR="009B26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263F" w:rsidRPr="00B37A60">
        <w:rPr>
          <w:rFonts w:ascii="Times New Roman" w:hAnsi="Times New Roman" w:cs="Times New Roman"/>
          <w:sz w:val="28"/>
          <w:szCs w:val="28"/>
        </w:rPr>
        <w:t>.</w:t>
      </w:r>
    </w:p>
    <w:p w:rsidR="009B263F" w:rsidRPr="006962D6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A60">
        <w:rPr>
          <w:rFonts w:ascii="Times New Roman" w:hAnsi="Times New Roman" w:cs="Times New Roman"/>
          <w:sz w:val="28"/>
          <w:szCs w:val="28"/>
        </w:rPr>
        <w:t>Значения исходных данных для расчета целевого индикатора определяются на основании данных мониторинга, проводимого Администрацией Нов</w:t>
      </w:r>
      <w:r>
        <w:rPr>
          <w:rFonts w:ascii="Times New Roman" w:hAnsi="Times New Roman" w:cs="Times New Roman"/>
          <w:sz w:val="28"/>
          <w:szCs w:val="28"/>
        </w:rPr>
        <w:t>оуральского сельского поселения.</w:t>
      </w:r>
    </w:p>
    <w:p w:rsidR="009B263F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Default="00F82514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514">
        <w:rPr>
          <w:rFonts w:ascii="Times New Roman" w:hAnsi="Times New Roman" w:cs="Times New Roman"/>
          <w:sz w:val="28"/>
          <w:szCs w:val="28"/>
        </w:rPr>
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"Черноглазовский элеватор" Таврического района Омской области", на  осуществление авторского, строительного надзора.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количество газифицированных улиц;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газифицированных улиц в отчётном году, по отношению к общему запланированному количеству улиц, подлежащих газификации, в процентах.</w:t>
      </w:r>
    </w:p>
    <w:p w:rsidR="00BF1296" w:rsidRPr="0089573C" w:rsidRDefault="00BF1296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 xml:space="preserve">ского СП. </w:t>
      </w:r>
    </w:p>
    <w:p w:rsidR="00F82514" w:rsidRPr="00B37A60" w:rsidRDefault="00F82514" w:rsidP="00B142B2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37A60" w:rsidRDefault="009B263F" w:rsidP="00BF1296">
      <w:pPr>
        <w:framePr w:wrap="none" w:vAnchor="page" w:hAnchor="page" w:x="2701" w:y="3510"/>
        <w:ind w:firstLine="720"/>
        <w:rPr>
          <w:rFonts w:ascii="Times New Roman" w:hAnsi="Times New Roman"/>
          <w:sz w:val="28"/>
          <w:szCs w:val="28"/>
        </w:rPr>
      </w:pPr>
    </w:p>
    <w:p w:rsidR="009B263F" w:rsidRPr="00CE3B35" w:rsidRDefault="009B263F" w:rsidP="00BF129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"Модернизация и развитие автомобильных дорог Новоуральского сельского поселения"</w:t>
      </w:r>
      <w:r w:rsidRPr="00CE3B35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1. Текущее и сезонное содержание дорог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2. Реконструкция и ремонт дорог;</w:t>
      </w:r>
    </w:p>
    <w:p w:rsidR="00274828" w:rsidRPr="00274828" w:rsidRDefault="00274828" w:rsidP="00274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74">
        <w:rPr>
          <w:rFonts w:ascii="Times New Roman" w:hAnsi="Times New Roman" w:cs="Times New Roman"/>
          <w:sz w:val="28"/>
          <w:szCs w:val="28"/>
        </w:rPr>
        <w:t>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Центральная (от начала примыкания к автомобильной дороге «Тихвинка – Новоуральский – Пристанское», протяженностью 971 метр))</w:t>
      </w:r>
    </w:p>
    <w:p w:rsidR="00274828" w:rsidRPr="00274828" w:rsidRDefault="00274828" w:rsidP="00274828">
      <w:pPr>
        <w:pStyle w:val="ConsPlusNonformat"/>
        <w:jc w:val="both"/>
      </w:pPr>
      <w:r w:rsidRPr="00E16974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828">
        <w:rPr>
          <w:rFonts w:ascii="Times New Roman" w:hAnsi="Times New Roman" w:cs="Times New Roman"/>
          <w:sz w:val="28"/>
          <w:szCs w:val="28"/>
        </w:rPr>
        <w:t xml:space="preserve">   </w:t>
      </w:r>
      <w:r w:rsidRPr="00E16974">
        <w:rPr>
          <w:rFonts w:ascii="Times New Roman" w:hAnsi="Times New Roman" w:cs="Times New Roman"/>
          <w:sz w:val="28"/>
          <w:szCs w:val="28"/>
        </w:rPr>
        <w:t>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ул.Студенческая от дома №2 до дома №20, протяженностью 403 м.</w:t>
      </w:r>
      <w:r w:rsidRPr="00E16974">
        <w:t xml:space="preserve"> </w:t>
      </w:r>
    </w:p>
    <w:p w:rsidR="00274828" w:rsidRDefault="00274828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t xml:space="preserve">   </w:t>
      </w:r>
      <w:r w:rsidRPr="00717206">
        <w:t xml:space="preserve">  </w:t>
      </w:r>
      <w:r w:rsidRPr="00E16974">
        <w:rPr>
          <w:rFonts w:ascii="Times New Roman" w:hAnsi="Times New Roman" w:cs="Times New Roman"/>
          <w:sz w:val="28"/>
          <w:szCs w:val="28"/>
        </w:rPr>
        <w:t xml:space="preserve"> 5. Нанесение дорожной разметки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Устройство (монтаж) недостоящих средств организации и регулирования дорожного движения, в том числе светофорных объектов в местах пешеходных переходов вблизи ОУ "Новоуральская школа" по ул. Майская, 29 "а" в п. Новоуральский, по ул. Энергетиков, 5 "а" в ст. Жатва Тав</w:t>
      </w:r>
      <w:r>
        <w:rPr>
          <w:rFonts w:ascii="Times New Roman" w:hAnsi="Times New Roman" w:cs="Times New Roman"/>
          <w:sz w:val="28"/>
          <w:szCs w:val="28"/>
        </w:rPr>
        <w:t>рического муниципального района</w:t>
      </w:r>
      <w:r w:rsidRPr="005D6C9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7. </w:t>
      </w:r>
      <w:r w:rsidRPr="005D6C93">
        <w:rPr>
          <w:rFonts w:ascii="Times New Roman" w:hAnsi="Times New Roman" w:cs="Times New Roman"/>
          <w:sz w:val="28"/>
          <w:szCs w:val="28"/>
        </w:rPr>
        <w:t>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близи ОУ "Новоуральская школа" по ул. Школьная п. Новоуральский Таврического муниципального района Омской области</w:t>
      </w:r>
    </w:p>
    <w:p w:rsidR="005D6C93" w:rsidRPr="005623F2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Ремонт автомобильной дороги по ул. Школьная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Новоуральский Таврического муниципального района Омской области, протяженностью 138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3751E8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-</w:t>
      </w:r>
      <w:r w:rsidR="003751E8" w:rsidRPr="003751E8">
        <w:rPr>
          <w:rFonts w:ascii="Times New Roman" w:hAnsi="Times New Roman"/>
          <w:sz w:val="28"/>
          <w:szCs w:val="28"/>
        </w:rPr>
        <w:t>протяженность построенных отремонтированных и реконструированных  автомобильных дорог (без нарастающего итога)</w:t>
      </w:r>
      <w:r w:rsidR="003751E8">
        <w:rPr>
          <w:rFonts w:ascii="Times New Roman" w:hAnsi="Times New Roman"/>
          <w:sz w:val="28"/>
          <w:szCs w:val="28"/>
        </w:rPr>
        <w:t>.</w:t>
      </w:r>
    </w:p>
    <w:p w:rsidR="003751E8" w:rsidRPr="0089573C" w:rsidRDefault="009B263F" w:rsidP="003751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</w:t>
      </w:r>
      <w:r w:rsidR="003751E8" w:rsidRPr="003751E8">
        <w:rPr>
          <w:rFonts w:ascii="Times New Roman" w:hAnsi="Times New Roman"/>
          <w:sz w:val="28"/>
          <w:szCs w:val="28"/>
        </w:rPr>
        <w:t xml:space="preserve">построенных отремонтированных и реконструированных  автомобильных дорог </w:t>
      </w:r>
      <w:r w:rsidR="003751E8" w:rsidRPr="0089573C">
        <w:rPr>
          <w:rFonts w:ascii="Times New Roman" w:hAnsi="Times New Roman"/>
          <w:sz w:val="28"/>
          <w:szCs w:val="28"/>
        </w:rPr>
        <w:t>в отчётном году, по отношению к обще</w:t>
      </w:r>
      <w:r w:rsidR="003751E8">
        <w:rPr>
          <w:rFonts w:ascii="Times New Roman" w:hAnsi="Times New Roman"/>
          <w:sz w:val="28"/>
          <w:szCs w:val="28"/>
        </w:rPr>
        <w:t>й</w:t>
      </w:r>
      <w:r w:rsidR="003751E8" w:rsidRPr="0089573C">
        <w:rPr>
          <w:rFonts w:ascii="Times New Roman" w:hAnsi="Times New Roman"/>
          <w:sz w:val="28"/>
          <w:szCs w:val="28"/>
        </w:rPr>
        <w:t xml:space="preserve"> запланированно</w:t>
      </w:r>
      <w:r w:rsidR="003751E8">
        <w:rPr>
          <w:rFonts w:ascii="Times New Roman" w:hAnsi="Times New Roman"/>
          <w:sz w:val="28"/>
          <w:szCs w:val="28"/>
        </w:rPr>
        <w:t>й к ремонту протяженности</w:t>
      </w:r>
      <w:r w:rsidR="003751E8" w:rsidRPr="0089573C">
        <w:rPr>
          <w:rFonts w:ascii="Times New Roman" w:hAnsi="Times New Roman"/>
          <w:sz w:val="28"/>
          <w:szCs w:val="28"/>
        </w:rPr>
        <w:t xml:space="preserve"> </w:t>
      </w:r>
      <w:r w:rsidR="003751E8">
        <w:rPr>
          <w:rFonts w:ascii="Times New Roman" w:hAnsi="Times New Roman"/>
          <w:sz w:val="28"/>
          <w:szCs w:val="28"/>
        </w:rPr>
        <w:t xml:space="preserve">дорог, </w:t>
      </w:r>
      <w:r w:rsidR="003751E8" w:rsidRPr="0089573C">
        <w:rPr>
          <w:rFonts w:ascii="Times New Roman" w:hAnsi="Times New Roman"/>
          <w:sz w:val="28"/>
          <w:szCs w:val="28"/>
        </w:rPr>
        <w:t>в процентах.</w:t>
      </w:r>
    </w:p>
    <w:p w:rsidR="003751E8" w:rsidRDefault="003751E8" w:rsidP="00B142B2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474FE7">
      <w:pPr>
        <w:pStyle w:val="a4"/>
        <w:tabs>
          <w:tab w:val="left" w:pos="540"/>
        </w:tabs>
        <w:autoSpaceDE w:val="0"/>
        <w:autoSpaceDN w:val="0"/>
        <w:adjustRightInd w:val="0"/>
        <w:spacing w:after="0"/>
        <w:ind w:left="33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516418" w:rsidRPr="00D63624" w:rsidRDefault="00D42BED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263F" w:rsidRPr="006D7B18">
        <w:rPr>
          <w:rFonts w:ascii="Times New Roman" w:hAnsi="Times New Roman"/>
          <w:sz w:val="28"/>
          <w:szCs w:val="28"/>
        </w:rPr>
        <w:t xml:space="preserve">Общие расходы </w:t>
      </w:r>
      <w:r w:rsidR="00B516D7">
        <w:rPr>
          <w:rFonts w:ascii="Times New Roman" w:hAnsi="Times New Roman"/>
          <w:sz w:val="28"/>
          <w:szCs w:val="28"/>
        </w:rPr>
        <w:t xml:space="preserve">за счет средств местного </w:t>
      </w:r>
      <w:r w:rsidR="009B263F" w:rsidRPr="006D7B18">
        <w:rPr>
          <w:rFonts w:ascii="Times New Roman" w:hAnsi="Times New Roman"/>
          <w:sz w:val="28"/>
          <w:szCs w:val="28"/>
        </w:rPr>
        <w:t xml:space="preserve">бюджета на реализацию подпрограммы составляют  </w:t>
      </w:r>
      <w:r w:rsidR="00D14DB2">
        <w:rPr>
          <w:sz w:val="28"/>
          <w:szCs w:val="28"/>
        </w:rPr>
        <w:t>34 770 406,73</w:t>
      </w:r>
      <w:r w:rsidR="00F957BA">
        <w:rPr>
          <w:sz w:val="28"/>
          <w:szCs w:val="28"/>
        </w:rPr>
        <w:t xml:space="preserve"> </w:t>
      </w:r>
      <w:r w:rsidR="00516418">
        <w:rPr>
          <w:rFonts w:ascii="Times New Roman" w:hAnsi="Times New Roman"/>
          <w:sz w:val="28"/>
          <w:szCs w:val="28"/>
        </w:rPr>
        <w:t xml:space="preserve"> </w:t>
      </w:r>
      <w:r w:rsidR="00516418" w:rsidRPr="00D63624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624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7 306 739,98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4 329 845,60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D6362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3 385 702,79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5 126 829,75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 w:rsidR="00D14DB2">
        <w:rPr>
          <w:rFonts w:ascii="Times New Roman" w:hAnsi="Times New Roman"/>
          <w:sz w:val="28"/>
          <w:szCs w:val="28"/>
        </w:rPr>
        <w:t xml:space="preserve"> 8 786 425,74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2 567 654,14 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C25009" w:rsidRDefault="00DC4107" w:rsidP="00DC4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</w:t>
      </w:r>
      <w:r w:rsidRPr="00D6362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3 267 208,73 рублей.</w:t>
      </w:r>
    </w:p>
    <w:p w:rsidR="00C25009" w:rsidRDefault="00C25009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7" w:rsidRPr="000B5B1F" w:rsidRDefault="00B516D7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> 780 151,18</w:t>
      </w:r>
      <w:r w:rsidR="00C4203D">
        <w:rPr>
          <w:rFonts w:ascii="Times New Roman" w:hAnsi="Times New Roman"/>
          <w:sz w:val="28"/>
          <w:szCs w:val="28"/>
        </w:rPr>
        <w:t xml:space="preserve"> </w:t>
      </w:r>
      <w:r w:rsidRPr="000B5B1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B516D7" w:rsidRDefault="00B516D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 xml:space="preserve"> 780 151,18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DC4107" w:rsidRPr="00D63624" w:rsidRDefault="00DC410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 году- 796 443,53 рублей.</w:t>
      </w:r>
    </w:p>
    <w:p w:rsidR="009B263F" w:rsidRPr="006D7B18" w:rsidRDefault="009B263F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6D7B18" w:rsidRDefault="009B263F" w:rsidP="00BF12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 w:rsidR="00474FE7"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>8. Ожидаемые результаты реализации подпрограммы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6D7B18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1. С</w:t>
      </w:r>
      <w:r w:rsidRPr="006D7B18">
        <w:rPr>
          <w:rFonts w:ascii="Times New Roman" w:hAnsi="Times New Roman" w:cs="Times New Roman"/>
          <w:sz w:val="28"/>
          <w:szCs w:val="28"/>
        </w:rPr>
        <w:t>низить  долю уличных водопроводных сетей, нуждающихся в замене к 202</w:t>
      </w:r>
      <w:r w:rsidR="00B60D83">
        <w:rPr>
          <w:rFonts w:ascii="Times New Roman" w:hAnsi="Times New Roman" w:cs="Times New Roman"/>
          <w:sz w:val="28"/>
          <w:szCs w:val="28"/>
        </w:rPr>
        <w:t>6</w:t>
      </w:r>
      <w:r w:rsidRPr="006D7B1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60D83">
        <w:rPr>
          <w:rFonts w:ascii="Times New Roman" w:hAnsi="Times New Roman" w:cs="Times New Roman"/>
          <w:sz w:val="28"/>
          <w:szCs w:val="28"/>
        </w:rPr>
        <w:t>50</w:t>
      </w:r>
      <w:r w:rsidRPr="006D7B18">
        <w:rPr>
          <w:rFonts w:ascii="Times New Roman" w:hAnsi="Times New Roman" w:cs="Times New Roman"/>
          <w:sz w:val="28"/>
          <w:szCs w:val="28"/>
        </w:rPr>
        <w:t>%</w:t>
      </w:r>
    </w:p>
    <w:p w:rsidR="00B142B2" w:rsidRDefault="00B142B2" w:rsidP="00B142B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протяженности уличных водопроводных сетей, нуждающихся в замене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В - общая протяженность уличных водопроводных сетей на конец реализации подпрограммы</w:t>
      </w:r>
    </w:p>
    <w:p w:rsidR="009B263F" w:rsidRPr="006D7B18" w:rsidRDefault="009B263F" w:rsidP="00B142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</w:t>
      </w:r>
      <w:r w:rsidR="00B60D83">
        <w:rPr>
          <w:rFonts w:ascii="Times New Roman" w:hAnsi="Times New Roman"/>
          <w:sz w:val="28"/>
          <w:szCs w:val="28"/>
        </w:rPr>
        <w:t>2</w:t>
      </w:r>
      <w:r w:rsidRPr="006D7B18">
        <w:rPr>
          <w:rFonts w:ascii="Times New Roman" w:hAnsi="Times New Roman"/>
          <w:sz w:val="28"/>
          <w:szCs w:val="28"/>
        </w:rPr>
        <w:t>. Снижение к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году доли автомобильных дорог с твердым покрытием, не отвечающим нормативным требованиям до </w:t>
      </w:r>
      <w:r>
        <w:rPr>
          <w:rFonts w:ascii="Times New Roman" w:hAnsi="Times New Roman"/>
          <w:sz w:val="28"/>
          <w:szCs w:val="28"/>
        </w:rPr>
        <w:t>65</w:t>
      </w:r>
      <w:r w:rsidRPr="006D7B18">
        <w:rPr>
          <w:rFonts w:ascii="Times New Roman" w:hAnsi="Times New Roman"/>
          <w:sz w:val="28"/>
          <w:szCs w:val="28"/>
        </w:rPr>
        <w:t xml:space="preserve"> процентов.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протяженность автомобильных дорог, не отвечающих нормативным требованиям 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В - общ</w:t>
      </w:r>
      <w:r w:rsidR="00B60D83">
        <w:t>ая</w:t>
      </w:r>
      <w:r w:rsidRPr="006D7B18">
        <w:t xml:space="preserve"> протяженност</w:t>
      </w:r>
      <w:r w:rsidR="00B60D83">
        <w:t>ь</w:t>
      </w:r>
      <w:r w:rsidRPr="006D7B18">
        <w:t xml:space="preserve"> автомобильных дорог.</w:t>
      </w:r>
    </w:p>
    <w:p w:rsidR="009B263F" w:rsidRPr="006D7B18" w:rsidRDefault="00B60D83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63F">
        <w:rPr>
          <w:rFonts w:ascii="Times New Roman" w:hAnsi="Times New Roman"/>
          <w:sz w:val="28"/>
          <w:szCs w:val="28"/>
        </w:rPr>
        <w:t>. Увеличение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протяженности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освещенных частей улиц с 20</w:t>
      </w:r>
      <w:r>
        <w:rPr>
          <w:rFonts w:ascii="Times New Roman" w:hAnsi="Times New Roman"/>
          <w:sz w:val="28"/>
          <w:szCs w:val="28"/>
        </w:rPr>
        <w:t>20</w:t>
      </w:r>
      <w:r w:rsidR="009B263F">
        <w:rPr>
          <w:rFonts w:ascii="Times New Roman" w:hAnsi="Times New Roman"/>
          <w:sz w:val="28"/>
          <w:szCs w:val="28"/>
        </w:rPr>
        <w:t xml:space="preserve"> по202</w:t>
      </w:r>
      <w:r>
        <w:rPr>
          <w:rFonts w:ascii="Times New Roman" w:hAnsi="Times New Roman"/>
          <w:sz w:val="28"/>
          <w:szCs w:val="28"/>
        </w:rPr>
        <w:t>6</w:t>
      </w:r>
      <w:r w:rsidR="009B263F">
        <w:rPr>
          <w:rFonts w:ascii="Times New Roman" w:hAnsi="Times New Roman"/>
          <w:sz w:val="28"/>
          <w:szCs w:val="28"/>
        </w:rPr>
        <w:t xml:space="preserve"> год на </w:t>
      </w:r>
      <w:r>
        <w:rPr>
          <w:rFonts w:ascii="Times New Roman" w:hAnsi="Times New Roman"/>
          <w:sz w:val="28"/>
          <w:szCs w:val="28"/>
        </w:rPr>
        <w:t>17</w:t>
      </w:r>
      <w:r w:rsidR="009B263F" w:rsidRPr="006D7B18">
        <w:rPr>
          <w:rFonts w:ascii="Times New Roman" w:hAnsi="Times New Roman"/>
          <w:sz w:val="28"/>
          <w:szCs w:val="28"/>
        </w:rPr>
        <w:t xml:space="preserve"> процентов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B60D83" w:rsidRPr="006D7B18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 xml:space="preserve">А – протяженность </w:t>
      </w:r>
      <w:r>
        <w:t>освещенных частей улиц</w:t>
      </w:r>
      <w:r w:rsidRPr="006D7B18">
        <w:t xml:space="preserve">  на конец реализации подпрограммы</w:t>
      </w:r>
    </w:p>
    <w:p w:rsidR="009B263F" w:rsidRPr="00B60D83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0D83">
        <w:rPr>
          <w:rFonts w:ascii="Times New Roman" w:hAnsi="Times New Roman"/>
          <w:sz w:val="28"/>
          <w:szCs w:val="28"/>
        </w:rPr>
        <w:t xml:space="preserve">В - общая протяженность </w:t>
      </w:r>
      <w:r>
        <w:rPr>
          <w:rFonts w:ascii="Times New Roman" w:hAnsi="Times New Roman"/>
          <w:sz w:val="28"/>
          <w:szCs w:val="28"/>
        </w:rPr>
        <w:t>улиц</w:t>
      </w:r>
      <w:r w:rsidR="009B263F" w:rsidRPr="00B60D83">
        <w:rPr>
          <w:rFonts w:ascii="Times New Roman" w:hAnsi="Times New Roman"/>
          <w:sz w:val="28"/>
          <w:szCs w:val="28"/>
        </w:rPr>
        <w:t xml:space="preserve">.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6D7B18" w:rsidRDefault="009B263F" w:rsidP="00BF129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6D7B18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области.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контроль за ходом реализации подпрограммы, </w:t>
      </w:r>
      <w:r w:rsidRPr="006D7B18">
        <w:rPr>
          <w:rFonts w:ascii="Times New Roman" w:hAnsi="Times New Roman"/>
          <w:sz w:val="28"/>
          <w:szCs w:val="28"/>
        </w:rPr>
        <w:lastRenderedPageBreak/>
        <w:t>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6D7B18" w:rsidRDefault="009B263F" w:rsidP="00BF12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F43F7" w:rsidRDefault="009F43F7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C0254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Новоуральского сельского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E87">
        <w:rPr>
          <w:rFonts w:ascii="Times New Roman" w:hAnsi="Times New Roman"/>
          <w:sz w:val="28"/>
          <w:szCs w:val="28"/>
        </w:rPr>
        <w:t>Устойчивое развитие территории Новоуральского сельского поселения Таврического муниципального района Омской области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143E87">
        <w:rPr>
          <w:rFonts w:ascii="Times New Roman" w:hAnsi="Times New Roman"/>
          <w:sz w:val="28"/>
          <w:szCs w:val="28"/>
        </w:rPr>
        <w:t>-202</w:t>
      </w:r>
      <w:r w:rsidR="00B60D83">
        <w:rPr>
          <w:rFonts w:ascii="Times New Roman" w:hAnsi="Times New Roman"/>
          <w:sz w:val="28"/>
          <w:szCs w:val="28"/>
        </w:rPr>
        <w:t>6</w:t>
      </w:r>
      <w:r w:rsidRPr="00143E8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8C1A3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8C1A3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368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263F" w:rsidRPr="007368FC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9B263F" w:rsidRPr="00E00CFF" w:rsidTr="0033544E">
        <w:tc>
          <w:tcPr>
            <w:tcW w:w="4253" w:type="dxa"/>
            <w:vAlign w:val="center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87" w:type="dxa"/>
            <w:vAlign w:val="center"/>
          </w:tcPr>
          <w:p w:rsidR="009B263F" w:rsidRPr="00E00CFF" w:rsidRDefault="009B263F" w:rsidP="008C1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8C1A33">
              <w:rPr>
                <w:rFonts w:ascii="Times New Roman" w:hAnsi="Times New Roman"/>
                <w:sz w:val="28"/>
                <w:szCs w:val="28"/>
              </w:rPr>
              <w:t>20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sz w:val="28"/>
                <w:szCs w:val="28"/>
              </w:rPr>
              <w:t>6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  <w:vAlign w:val="center"/>
          </w:tcPr>
          <w:p w:rsidR="009B263F" w:rsidRPr="00E437DE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  <w:tc>
          <w:tcPr>
            <w:tcW w:w="5987" w:type="dxa"/>
            <w:vAlign w:val="center"/>
          </w:tcPr>
          <w:p w:rsidR="009B263F" w:rsidRPr="00E437DE" w:rsidRDefault="009B263F" w:rsidP="008C1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Новоуральского сельского поселения Таврического муниципального района 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на 20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исполнителем </w:t>
            </w:r>
            <w:r w:rsidR="00060862" w:rsidRPr="00E00CF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87" w:type="dxa"/>
          </w:tcPr>
          <w:p w:rsidR="009B263F" w:rsidRPr="00E00CFF" w:rsidRDefault="009B263F" w:rsidP="0033544E">
            <w:pPr>
              <w:pStyle w:val="ConsPlusCell"/>
              <w:jc w:val="both"/>
            </w:pPr>
            <w:r>
              <w:rPr>
                <w:bCs/>
              </w:rPr>
              <w:lastRenderedPageBreak/>
              <w:t>Администрация</w:t>
            </w:r>
            <w:r w:rsidRPr="00E437DE">
              <w:rPr>
                <w:bCs/>
              </w:rPr>
              <w:t xml:space="preserve"> </w:t>
            </w:r>
            <w:r>
              <w:rPr>
                <w:bCs/>
              </w:rPr>
              <w:t xml:space="preserve">Новоуральского сельского поселения </w:t>
            </w:r>
            <w:r w:rsidRPr="00E437DE">
              <w:rPr>
                <w:bCs/>
              </w:rPr>
              <w:t>Таврического муниципального района Омской области</w:t>
            </w:r>
            <w:r>
              <w:rPr>
                <w:bCs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87" w:type="dxa"/>
          </w:tcPr>
          <w:p w:rsidR="009B263F" w:rsidRPr="00F160E4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Новоуральского сельского поселения </w:t>
            </w: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>Таврического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ипального района Омской области, </w:t>
            </w:r>
          </w:p>
          <w:p w:rsidR="009B263F" w:rsidRPr="00786ADE" w:rsidRDefault="009B263F" w:rsidP="00614A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14A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 xml:space="preserve"> Новоуральский ЦХД, Новоуральское отделение МП БУ 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Молодёжный центр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987" w:type="dxa"/>
          </w:tcPr>
          <w:p w:rsidR="009B263F" w:rsidRPr="00E00CFF" w:rsidRDefault="009B263F" w:rsidP="000D0AF3">
            <w:pPr>
              <w:pStyle w:val="ConsPlusCell"/>
              <w:jc w:val="both"/>
            </w:pPr>
            <w:r w:rsidRPr="00F160E4">
              <w:rPr>
                <w:bCs/>
              </w:rPr>
              <w:t>20</w:t>
            </w:r>
            <w:r w:rsidR="000D0AF3">
              <w:rPr>
                <w:bCs/>
              </w:rPr>
              <w:t>20</w:t>
            </w:r>
            <w:r w:rsidRPr="00F160E4">
              <w:rPr>
                <w:bCs/>
              </w:rPr>
              <w:t xml:space="preserve"> – 202</w:t>
            </w:r>
            <w:r w:rsidR="000D0AF3">
              <w:rPr>
                <w:bCs/>
              </w:rPr>
              <w:t>6</w:t>
            </w:r>
            <w:r w:rsidRPr="00F160E4">
              <w:rPr>
                <w:bCs/>
              </w:rPr>
              <w:t xml:space="preserve"> годы. </w:t>
            </w:r>
          </w:p>
        </w:tc>
      </w:tr>
      <w:tr w:rsidR="009B263F" w:rsidRPr="00E00CFF" w:rsidTr="0033544E">
        <w:trPr>
          <w:trHeight w:val="4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87" w:type="dxa"/>
          </w:tcPr>
          <w:p w:rsidR="009B263F" w:rsidRPr="00765D79" w:rsidRDefault="009B263F" w:rsidP="00335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6ADE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сохранности их имущества, безопасных условий дорожного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8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еализация требований федерального законодательства и иных нормативных правовых актов в области безопасности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Новоуральского сельского поселения</w:t>
            </w:r>
          </w:p>
        </w:tc>
      </w:tr>
      <w:tr w:rsidR="009B263F" w:rsidRPr="00E00CFF" w:rsidTr="0033544E">
        <w:trPr>
          <w:trHeight w:val="328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87" w:type="dxa"/>
          </w:tcPr>
          <w:p w:rsidR="009B263F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1. Создание условий для о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>беспечени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поселения</w:t>
            </w:r>
          </w:p>
          <w:p w:rsidR="009B263F" w:rsidRPr="00841077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2. Создание условий для п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>редупреждени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смягчения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последствий Ч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</w:p>
          <w:p w:rsidR="009B263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безопасных условий дорожного движения.</w:t>
            </w:r>
          </w:p>
          <w:p w:rsidR="009B263F" w:rsidRPr="00E00CFF" w:rsidRDefault="009B263F" w:rsidP="00FF7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водных объектах</w:t>
            </w:r>
          </w:p>
        </w:tc>
      </w:tr>
      <w:tr w:rsidR="009B263F" w:rsidRPr="00E00CFF" w:rsidTr="0033544E">
        <w:trPr>
          <w:trHeight w:val="647"/>
        </w:trPr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. Защита населения и территорий от чрезвычайных ситуаций на территории Новоуральского сельского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Style w:val="a8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дорожного движения в Новоуральском сельском поселении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4.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Содействие обеспечению безопасности людей в местах </w:t>
            </w:r>
            <w:r w:rsidRPr="00BF28F6">
              <w:rPr>
                <w:rFonts w:ascii="Times New Roman" w:hAnsi="Times New Roman"/>
                <w:sz w:val="28"/>
                <w:szCs w:val="28"/>
              </w:rPr>
              <w:lastRenderedPageBreak/>
              <w:t>массового отдыха населения на водных объектах Новоуральского сельского поселения</w:t>
            </w:r>
          </w:p>
        </w:tc>
      </w:tr>
      <w:tr w:rsidR="009B263F" w:rsidRPr="00E00CFF" w:rsidTr="0033544E">
        <w:trPr>
          <w:trHeight w:val="7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F957BA">
              <w:rPr>
                <w:sz w:val="28"/>
                <w:szCs w:val="28"/>
              </w:rPr>
              <w:t>7</w:t>
            </w:r>
            <w:r w:rsidR="008A0952">
              <w:rPr>
                <w:sz w:val="28"/>
                <w:szCs w:val="28"/>
              </w:rPr>
              <w:t> 474 133,32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08</w:t>
            </w:r>
            <w:r w:rsidR="00BE5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676</w:t>
            </w:r>
            <w:r w:rsidR="00AE3A92">
              <w:rPr>
                <w:rFonts w:ascii="Times New Roman" w:hAnsi="Times New Roman"/>
                <w:sz w:val="28"/>
                <w:szCs w:val="28"/>
              </w:rPr>
              <w:t>,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1 818 345,87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1F1">
              <w:rPr>
                <w:rFonts w:ascii="Times New Roman" w:hAnsi="Times New Roman"/>
                <w:sz w:val="28"/>
                <w:szCs w:val="28"/>
              </w:rPr>
              <w:t>1 964 390,41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1 094 901,64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24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8A0952">
              <w:rPr>
                <w:rFonts w:ascii="Times New Roman" w:hAnsi="Times New Roman"/>
                <w:sz w:val="28"/>
                <w:szCs w:val="28"/>
              </w:rPr>
              <w:t>831 587,79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D0AF3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621 035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D0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635 196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2768C" w:rsidRPr="000B5B1F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901,24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32768C" w:rsidRPr="003D5BB3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901,24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>, внебюджетные источники</w:t>
            </w:r>
          </w:p>
        </w:tc>
      </w:tr>
      <w:tr w:rsidR="009B263F" w:rsidRPr="007368FC" w:rsidTr="00FF723D">
        <w:trPr>
          <w:trHeight w:val="5520"/>
        </w:trPr>
        <w:tc>
          <w:tcPr>
            <w:tcW w:w="4253" w:type="dxa"/>
          </w:tcPr>
          <w:p w:rsidR="009B263F" w:rsidRPr="007368FC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BF28F6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Уменьшить количество пожаров на территории поселения на </w:t>
            </w:r>
            <w:r w:rsidR="00036733">
              <w:rPr>
                <w:rFonts w:ascii="Times New Roman" w:hAnsi="Times New Roman"/>
                <w:sz w:val="28"/>
                <w:szCs w:val="28"/>
              </w:rPr>
              <w:t>42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B263F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предупреждение террористических актов и экстремистских проявлений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>0%;</w:t>
            </w:r>
          </w:p>
          <w:p w:rsidR="009B263F" w:rsidRPr="00BF28F6" w:rsidRDefault="009B263F" w:rsidP="00FF723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3673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0 человек  на 1000 человек населения;</w:t>
            </w:r>
            <w:r w:rsidRPr="00BC4F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4F30">
              <w:rPr>
                <w:rFonts w:ascii="Times New Roman" w:hAnsi="Times New Roman"/>
                <w:sz w:val="24"/>
                <w:szCs w:val="24"/>
              </w:rPr>
              <w:br/>
            </w:r>
            <w:r w:rsidR="00036733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BF28F6">
              <w:t xml:space="preserve">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людей на водных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объектах Новоуральского сельского поселения Таврического муниципального района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F723D">
              <w:rPr>
                <w:rFonts w:ascii="Times New Roman" w:hAnsi="Times New Roman"/>
                <w:sz w:val="28"/>
                <w:szCs w:val="28"/>
              </w:rPr>
              <w:t>%.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</w:p>
        </w:tc>
      </w:tr>
    </w:tbl>
    <w:p w:rsidR="009B263F" w:rsidRDefault="009B263F" w:rsidP="009B263F"/>
    <w:p w:rsidR="009B263F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/>
          <w:sz w:val="28"/>
          <w:szCs w:val="28"/>
        </w:rPr>
        <w:t>безопасности населения Новоуральского сельского поселения</w:t>
      </w:r>
      <w:r w:rsidRPr="0049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495219">
        <w:rPr>
          <w:rFonts w:ascii="Times New Roman" w:hAnsi="Times New Roman"/>
          <w:sz w:val="28"/>
          <w:szCs w:val="28"/>
        </w:rPr>
        <w:t xml:space="preserve">Омской области в сфере реализации 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</w:t>
      </w:r>
    </w:p>
    <w:p w:rsidR="009B263F" w:rsidRPr="00495219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120E2">
        <w:rPr>
          <w:rFonts w:ascii="Times New Roman" w:hAnsi="Times New Roman"/>
          <w:sz w:val="28"/>
          <w:szCs w:val="28"/>
        </w:rPr>
        <w:t>Важнейшей целью социально-экономического развития Новоуральского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</w:t>
      </w:r>
      <w:r w:rsidRPr="007E2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C120E2">
        <w:rPr>
          <w:rFonts w:ascii="Times New Roman" w:hAnsi="Times New Roman"/>
          <w:sz w:val="28"/>
          <w:szCs w:val="28"/>
        </w:rPr>
        <w:t xml:space="preserve">. </w:t>
      </w:r>
      <w:r w:rsidRPr="00C120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20E2">
        <w:rPr>
          <w:rFonts w:ascii="Times New Roman" w:hAnsi="Times New Roman"/>
          <w:sz w:val="28"/>
          <w:szCs w:val="28"/>
        </w:rPr>
        <w:t xml:space="preserve">Новоуральское сельское поселение включает в себя 6 населенных пунктов, население которых </w:t>
      </w:r>
      <w:r w:rsidRPr="003A2515">
        <w:rPr>
          <w:rFonts w:ascii="Times New Roman" w:hAnsi="Times New Roman"/>
          <w:sz w:val="28"/>
          <w:szCs w:val="28"/>
        </w:rPr>
        <w:t>составляет 4</w:t>
      </w:r>
      <w:r w:rsidR="003A2515" w:rsidRPr="003A2515">
        <w:rPr>
          <w:rFonts w:ascii="Times New Roman" w:hAnsi="Times New Roman"/>
          <w:sz w:val="28"/>
          <w:szCs w:val="28"/>
        </w:rPr>
        <w:t>115</w:t>
      </w:r>
      <w:r w:rsidRPr="003A2515">
        <w:rPr>
          <w:rFonts w:ascii="Times New Roman" w:hAnsi="Times New Roman"/>
          <w:sz w:val="28"/>
          <w:szCs w:val="28"/>
        </w:rPr>
        <w:t xml:space="preserve"> человек. На сегодняшний</w:t>
      </w:r>
      <w:r w:rsidRPr="00C120E2">
        <w:rPr>
          <w:rFonts w:ascii="Times New Roman" w:hAnsi="Times New Roman"/>
          <w:sz w:val="28"/>
          <w:szCs w:val="28"/>
        </w:rPr>
        <w:t xml:space="preserve"> день  все населенные пункты имеют</w:t>
      </w:r>
      <w:r w:rsidR="00036733">
        <w:rPr>
          <w:rFonts w:ascii="Times New Roman" w:hAnsi="Times New Roman"/>
          <w:sz w:val="28"/>
          <w:szCs w:val="28"/>
        </w:rPr>
        <w:t xml:space="preserve"> пожарные гидранты,</w:t>
      </w:r>
      <w:r w:rsidRPr="00C120E2">
        <w:rPr>
          <w:rFonts w:ascii="Times New Roman" w:hAnsi="Times New Roman"/>
          <w:sz w:val="28"/>
          <w:szCs w:val="28"/>
        </w:rPr>
        <w:t xml:space="preserve"> противопожарные водные источники.</w:t>
      </w:r>
      <w:r w:rsidR="003A2515">
        <w:rPr>
          <w:rFonts w:ascii="Times New Roman" w:hAnsi="Times New Roman"/>
          <w:sz w:val="28"/>
          <w:szCs w:val="28"/>
        </w:rPr>
        <w:t xml:space="preserve"> С 2013 года </w:t>
      </w:r>
      <w:r w:rsidRPr="00C120E2">
        <w:rPr>
          <w:rFonts w:ascii="Times New Roman" w:hAnsi="Times New Roman"/>
          <w:sz w:val="28"/>
          <w:szCs w:val="28"/>
        </w:rPr>
        <w:t xml:space="preserve"> </w:t>
      </w:r>
      <w:r w:rsidR="003A2515" w:rsidRPr="003A2515">
        <w:rPr>
          <w:rFonts w:ascii="Times New Roman" w:hAnsi="Times New Roman"/>
          <w:color w:val="000000"/>
          <w:spacing w:val="-10"/>
          <w:sz w:val="28"/>
          <w:szCs w:val="28"/>
        </w:rPr>
        <w:t>организован федеральный пожарный пост.</w:t>
      </w:r>
      <w:r w:rsidR="003A2515" w:rsidRPr="00666D72">
        <w:rPr>
          <w:color w:val="000000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 xml:space="preserve">Необходимо </w:t>
      </w:r>
      <w:r w:rsidR="003A2515">
        <w:rPr>
          <w:rFonts w:ascii="Times New Roman" w:hAnsi="Times New Roman"/>
          <w:sz w:val="28"/>
          <w:szCs w:val="28"/>
        </w:rPr>
        <w:t xml:space="preserve">обновление пожарного оборудования, пожарной машины, </w:t>
      </w:r>
      <w:r w:rsidRPr="00C120E2">
        <w:rPr>
          <w:rFonts w:ascii="Times New Roman" w:hAnsi="Times New Roman"/>
          <w:sz w:val="28"/>
          <w:szCs w:val="28"/>
        </w:rPr>
        <w:t xml:space="preserve">оборудование стендов по противопожарной безопасности, безопасности на водных объектах, распространение наглядной агитации.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безопасности на водных объектах способствует предотвращению гибели и травматизма людей. </w:t>
      </w:r>
      <w:r w:rsidRPr="00C120E2">
        <w:rPr>
          <w:rFonts w:ascii="Times New Roman" w:hAnsi="Times New Roman"/>
          <w:sz w:val="28"/>
          <w:szCs w:val="28"/>
        </w:rPr>
        <w:br/>
        <w:t xml:space="preserve">Электрические сирены и ручные звуковые сигнальные устройства, установленные в населенных пунктах, позволят своевременно оповещать население о возникновении чрезвычайных ситуаций. </w:t>
      </w:r>
      <w:r w:rsidRPr="00C120E2">
        <w:rPr>
          <w:rFonts w:ascii="Times New Roman" w:hAnsi="Times New Roman"/>
          <w:sz w:val="28"/>
          <w:szCs w:val="28"/>
        </w:rPr>
        <w:br/>
        <w:t>В целях предупреждения террористических актов, совершения преступлений на объектах муниципальной собственности необходимо поддерживать систему видеонаблюдения, охранную сигнализацию, кнопки тревожной сигнализации в исправном состоянии.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C120E2">
        <w:rPr>
          <w:rFonts w:ascii="Times New Roman" w:hAnsi="Times New Roman"/>
          <w:sz w:val="28"/>
          <w:szCs w:val="28"/>
        </w:rPr>
        <w:t>Вопрос о слаженной работе систем безопасности в части антитеррористической и антиэкстремистской защиты населения стал актуальным по причине недостаточной отработанности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20E2">
        <w:rPr>
          <w:rFonts w:ascii="Times New Roman" w:hAnsi="Times New Roman"/>
          <w:sz w:val="28"/>
          <w:szCs w:val="28"/>
        </w:rPr>
        <w:t xml:space="preserve"> в виду отсутствия необходимых мероприятий по контролю за использованием ремонтируемых, строящихся объектов, а также отсутствия </w:t>
      </w:r>
      <w:r>
        <w:rPr>
          <w:rFonts w:ascii="Times New Roman" w:hAnsi="Times New Roman"/>
          <w:sz w:val="28"/>
          <w:szCs w:val="28"/>
        </w:rPr>
        <w:t xml:space="preserve">полных </w:t>
      </w:r>
      <w:r w:rsidRPr="00C120E2">
        <w:rPr>
          <w:rFonts w:ascii="Times New Roman" w:hAnsi="Times New Roman"/>
          <w:sz w:val="28"/>
          <w:szCs w:val="28"/>
        </w:rPr>
        <w:t xml:space="preserve">сведений о вновь прибывших лицах в </w:t>
      </w:r>
      <w:r>
        <w:rPr>
          <w:rFonts w:ascii="Times New Roman" w:hAnsi="Times New Roman"/>
          <w:sz w:val="28"/>
          <w:szCs w:val="28"/>
        </w:rPr>
        <w:t>Новоуральское</w:t>
      </w:r>
      <w:r w:rsidRPr="00C120E2">
        <w:rPr>
          <w:rFonts w:ascii="Times New Roman" w:hAnsi="Times New Roman"/>
          <w:sz w:val="28"/>
          <w:szCs w:val="28"/>
        </w:rPr>
        <w:t xml:space="preserve"> сельское поселение Т</w:t>
      </w:r>
      <w:r>
        <w:rPr>
          <w:rFonts w:ascii="Times New Roman" w:hAnsi="Times New Roman"/>
          <w:sz w:val="28"/>
          <w:szCs w:val="28"/>
        </w:rPr>
        <w:t>аврического</w:t>
      </w:r>
      <w:r w:rsidRPr="00C120E2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>В настоящее время многие из заброшенных объектов не огорожены, не имеют запоров на входных дверях, воротах, в оконных проемах.</w:t>
      </w:r>
    </w:p>
    <w:p w:rsidR="009B263F" w:rsidRPr="00FB407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078">
        <w:rPr>
          <w:rFonts w:ascii="Times New Roman" w:hAnsi="Times New Roman"/>
          <w:sz w:val="28"/>
          <w:szCs w:val="28"/>
        </w:rPr>
        <w:t>Успешное выполнение программы «</w:t>
      </w:r>
      <w:r w:rsidRPr="00143E87">
        <w:rPr>
          <w:rFonts w:ascii="Times New Roman" w:hAnsi="Times New Roman"/>
          <w:sz w:val="28"/>
          <w:szCs w:val="28"/>
        </w:rPr>
        <w:t>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0D0AF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0D0AF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</w:t>
      </w:r>
      <w:r w:rsidRPr="00FB4078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</w:t>
      </w:r>
      <w:r w:rsidRPr="00FB4078">
        <w:rPr>
          <w:rFonts w:ascii="Times New Roman" w:hAnsi="Times New Roman"/>
          <w:sz w:val="28"/>
          <w:szCs w:val="28"/>
        </w:rPr>
        <w:lastRenderedPageBreak/>
        <w:t>использования имеющихся материальных ресурсов.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E65B04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7E232D" w:rsidRDefault="009B263F" w:rsidP="009B263F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B263F" w:rsidRDefault="009B263F" w:rsidP="009B263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Целью подпрограммы являются о</w:t>
      </w:r>
      <w:r w:rsidRPr="00786ADE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сохранности их имущества, безопасных условий дорожного движения.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83EF0">
        <w:rPr>
          <w:rFonts w:ascii="Times New Roman" w:hAnsi="Times New Roman"/>
          <w:color w:val="000000"/>
          <w:sz w:val="28"/>
          <w:szCs w:val="28"/>
        </w:rPr>
        <w:t xml:space="preserve">еализация требований федерального законодательства и иных нормативных правовых актов в области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Новоуральского сельского поселения.</w:t>
      </w:r>
    </w:p>
    <w:p w:rsidR="009B263F" w:rsidRPr="00E9719A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19A">
        <w:rPr>
          <w:rFonts w:ascii="Times New Roman" w:hAnsi="Times New Roman"/>
          <w:sz w:val="28"/>
          <w:szCs w:val="28"/>
        </w:rPr>
        <w:t>Цель подпрограммы достигается посредством решения следующих поставленных задач:</w:t>
      </w:r>
    </w:p>
    <w:p w:rsidR="009B263F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1. Создание условий для о</w:t>
      </w:r>
      <w:r w:rsidRPr="000D276B">
        <w:rPr>
          <w:rFonts w:ascii="Times New Roman" w:hAnsi="Times New Roman"/>
          <w:color w:val="333333"/>
          <w:sz w:val="28"/>
          <w:szCs w:val="28"/>
        </w:rPr>
        <w:t>беспечени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0D276B">
        <w:rPr>
          <w:rFonts w:ascii="Times New Roman" w:hAnsi="Times New Roman"/>
          <w:color w:val="333333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</w:p>
    <w:p w:rsidR="009B263F" w:rsidRPr="00841077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2. Создание условий для п</w:t>
      </w:r>
      <w:r w:rsidRPr="00765D79">
        <w:rPr>
          <w:rFonts w:ascii="Times New Roman" w:hAnsi="Times New Roman"/>
          <w:color w:val="333333"/>
          <w:sz w:val="28"/>
          <w:szCs w:val="28"/>
        </w:rPr>
        <w:t>редупреждени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</w:rPr>
        <w:t>смягчения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последствий Ч</w:t>
      </w:r>
      <w:r>
        <w:rPr>
          <w:rFonts w:ascii="Times New Roman" w:hAnsi="Times New Roman"/>
          <w:color w:val="333333"/>
          <w:sz w:val="28"/>
          <w:szCs w:val="28"/>
        </w:rPr>
        <w:t>С</w:t>
      </w:r>
    </w:p>
    <w:p w:rsidR="009B263F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</w:t>
      </w:r>
      <w:r>
        <w:rPr>
          <w:rFonts w:ascii="Times New Roman" w:hAnsi="Times New Roman"/>
          <w:sz w:val="28"/>
          <w:szCs w:val="28"/>
        </w:rPr>
        <w:t>и</w:t>
      </w:r>
      <w:r w:rsidRPr="008C4C3B">
        <w:rPr>
          <w:rFonts w:ascii="Times New Roman" w:hAnsi="Times New Roman"/>
          <w:sz w:val="28"/>
          <w:szCs w:val="28"/>
        </w:rPr>
        <w:t xml:space="preserve">  имущества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4C3B">
        <w:rPr>
          <w:rFonts w:ascii="Times New Roman" w:hAnsi="Times New Roman"/>
          <w:sz w:val="28"/>
          <w:szCs w:val="28"/>
        </w:rPr>
        <w:t xml:space="preserve"> безопасных условий дорожного движения.</w:t>
      </w:r>
    </w:p>
    <w:p w:rsidR="009B263F" w:rsidRPr="00483EF0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на водных объектах</w:t>
      </w:r>
    </w:p>
    <w:p w:rsidR="009B263F" w:rsidRPr="008C4C3B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B263F" w:rsidRPr="00405FBD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495219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 будет осуществляться в течение 20</w:t>
      </w:r>
      <w:r w:rsidR="000D0AF3">
        <w:rPr>
          <w:rFonts w:ascii="Times New Roman" w:hAnsi="Times New Roman"/>
          <w:sz w:val="28"/>
          <w:szCs w:val="28"/>
        </w:rPr>
        <w:t>20</w:t>
      </w:r>
      <w:r w:rsidRPr="00495219">
        <w:rPr>
          <w:rFonts w:ascii="Times New Roman" w:hAnsi="Times New Roman"/>
          <w:sz w:val="28"/>
          <w:szCs w:val="28"/>
        </w:rPr>
        <w:t xml:space="preserve"> - 202</w:t>
      </w:r>
      <w:r w:rsidR="000D0AF3">
        <w:rPr>
          <w:rFonts w:ascii="Times New Roman" w:hAnsi="Times New Roman"/>
          <w:sz w:val="28"/>
          <w:szCs w:val="28"/>
        </w:rPr>
        <w:t>6</w:t>
      </w:r>
      <w:r w:rsidRPr="00495219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spacing w:after="120" w:line="240" w:lineRule="auto"/>
        <w:ind w:left="1418" w:hanging="516"/>
        <w:jc w:val="center"/>
        <w:rPr>
          <w:rFonts w:ascii="Times New Roman" w:hAnsi="Times New Roman"/>
          <w:sz w:val="28"/>
          <w:szCs w:val="28"/>
        </w:rPr>
      </w:pPr>
    </w:p>
    <w:p w:rsidR="009B263F" w:rsidRPr="008B405B" w:rsidRDefault="009B263F" w:rsidP="009B263F">
      <w:pPr>
        <w:autoSpaceDE w:val="0"/>
        <w:autoSpaceDN w:val="0"/>
        <w:adjustRightInd w:val="0"/>
        <w:ind w:left="1416" w:hanging="516"/>
        <w:jc w:val="center"/>
        <w:rPr>
          <w:rFonts w:ascii="Times New Roman" w:hAnsi="Times New Roman"/>
          <w:sz w:val="28"/>
          <w:szCs w:val="28"/>
        </w:rPr>
      </w:pPr>
      <w:r w:rsidRPr="008B40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B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B405B">
        <w:rPr>
          <w:rFonts w:ascii="Times New Roman" w:hAnsi="Times New Roman"/>
          <w:sz w:val="28"/>
          <w:szCs w:val="28"/>
        </w:rPr>
        <w:t xml:space="preserve">писание входящих в состав подпрограмм основных мероприятий </w:t>
      </w:r>
    </w:p>
    <w:p w:rsidR="009B263F" w:rsidRPr="00BC538B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8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1.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276B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0D276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75B01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2</w:t>
      </w:r>
      <w:r w:rsidRPr="00375B01">
        <w:rPr>
          <w:rFonts w:ascii="Times New Roman" w:hAnsi="Times New Roman"/>
          <w:sz w:val="28"/>
          <w:szCs w:val="28"/>
        </w:rPr>
        <w:t>. Защита населения и территорий от чрезвычайных ситуаций на тер</w:t>
      </w:r>
      <w:r>
        <w:rPr>
          <w:rFonts w:ascii="Times New Roman" w:hAnsi="Times New Roman"/>
          <w:sz w:val="28"/>
          <w:szCs w:val="28"/>
        </w:rPr>
        <w:t>р</w:t>
      </w:r>
      <w:r w:rsidRPr="00375B01">
        <w:rPr>
          <w:rFonts w:ascii="Times New Roman" w:hAnsi="Times New Roman"/>
          <w:sz w:val="28"/>
          <w:szCs w:val="28"/>
        </w:rPr>
        <w:t>итории Новоуральского сельского</w:t>
      </w:r>
      <w:r w:rsidRPr="00375B01">
        <w:rPr>
          <w:rFonts w:ascii="Times New Roman" w:hAnsi="Times New Roman"/>
          <w:i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i/>
          <w:sz w:val="28"/>
          <w:szCs w:val="28"/>
        </w:rPr>
        <w:t xml:space="preserve">    </w:t>
      </w:r>
      <w:r w:rsidRPr="00375B01">
        <w:rPr>
          <w:rStyle w:val="a8"/>
          <w:i/>
          <w:sz w:val="28"/>
          <w:szCs w:val="28"/>
        </w:rPr>
        <w:t xml:space="preserve">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3.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 в Новоуральском сельском поселении.</w:t>
      </w:r>
    </w:p>
    <w:p w:rsidR="009B263F" w:rsidRDefault="009B263F" w:rsidP="009B263F">
      <w:pPr>
        <w:jc w:val="both"/>
      </w:pPr>
      <w:r w:rsidRPr="0037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i/>
          <w:sz w:val="28"/>
          <w:szCs w:val="28"/>
        </w:rPr>
        <w:t>4</w:t>
      </w:r>
      <w:r w:rsidRPr="00875480">
        <w:rPr>
          <w:rFonts w:ascii="Times New Roman" w:hAnsi="Times New Roman"/>
          <w:i/>
          <w:sz w:val="28"/>
          <w:szCs w:val="28"/>
        </w:rPr>
        <w:t>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Содействие </w:t>
      </w:r>
      <w:r w:rsidRPr="00375B0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375B01">
        <w:rPr>
          <w:rFonts w:ascii="Times New Roman" w:hAnsi="Times New Roman"/>
          <w:sz w:val="28"/>
          <w:szCs w:val="28"/>
        </w:rPr>
        <w:t xml:space="preserve"> безопасности людей в местах массового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населения на водных объектах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D4CFC">
        <w:rPr>
          <w:rFonts w:ascii="Times New Roman" w:hAnsi="Times New Roman"/>
          <w:b/>
          <w:sz w:val="28"/>
          <w:szCs w:val="28"/>
        </w:rPr>
        <w:t xml:space="preserve">Раздел 6. Описание мероприятий и целевых индикаторов их выполнения </w:t>
      </w:r>
    </w:p>
    <w:p w:rsidR="009B263F" w:rsidRPr="00A704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lastRenderedPageBreak/>
        <w:t xml:space="preserve">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первичных мер пожарной безопасности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A7043F" w:rsidRDefault="009B263F" w:rsidP="009B263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A7043F">
        <w:rPr>
          <w:sz w:val="28"/>
          <w:szCs w:val="28"/>
        </w:rPr>
        <w:t>Создание условий для обеспечения деятельности в области пожарной безопасности.</w:t>
      </w:r>
    </w:p>
    <w:p w:rsidR="009B263F" w:rsidRPr="00A7043F" w:rsidRDefault="009B263F" w:rsidP="009B26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данных мероприятий используется следующий целевой индикатор: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-доля населения, прошедших обучение мерам пожарной безопасности и правилам поведения в случае возникновения пожара</w:t>
      </w:r>
      <w:r w:rsidRPr="000E26B1">
        <w:rPr>
          <w:rFonts w:ascii="Times New Roman" w:hAnsi="Times New Roman"/>
          <w:sz w:val="28"/>
          <w:szCs w:val="28"/>
        </w:rPr>
        <w:t>.</w:t>
      </w:r>
      <w:r w:rsidRPr="00A7043F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 прошедших обучение по пожарной безопасности в отчетном году по отношению к общей численности населения Новоуральского СП в отчетном году, в  процентах.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Новоуральского  СП.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Защита населения и территорий от чрезвычайных ситуаций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115CC6" w:rsidRDefault="009B263F" w:rsidP="00115CC6">
      <w:pPr>
        <w:pStyle w:val="12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1. Мероприятия, связанные с ант</w:t>
      </w:r>
      <w:r w:rsidR="00115CC6">
        <w:rPr>
          <w:rFonts w:ascii="Times New Roman" w:hAnsi="Times New Roman"/>
          <w:sz w:val="28"/>
          <w:szCs w:val="28"/>
        </w:rPr>
        <w:t>итеррористической деятельностью.</w:t>
      </w:r>
      <w:r w:rsidRPr="00A7043F">
        <w:rPr>
          <w:rFonts w:ascii="Times New Roman" w:hAnsi="Times New Roman"/>
          <w:sz w:val="28"/>
          <w:szCs w:val="28"/>
        </w:rPr>
        <w:t xml:space="preserve">        </w:t>
      </w:r>
      <w:r w:rsidR="00115CC6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115CC6" w:rsidP="001F2489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5CC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115CC6" w:rsidP="001F248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C6">
        <w:t xml:space="preserve"> </w:t>
      </w:r>
      <w:r w:rsidRPr="00115CC6">
        <w:rPr>
          <w:rFonts w:ascii="Times New Roman" w:hAnsi="Times New Roman"/>
          <w:sz w:val="28"/>
          <w:szCs w:val="28"/>
        </w:rPr>
        <w:t>3 Мероприятия по предупреждению и ликвидации последствий чрезвычайных ситуаций в границах поселения</w:t>
      </w:r>
      <w:r w:rsidR="001F2489"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9B263F" w:rsidP="009B263F">
      <w:pPr>
        <w:pStyle w:val="12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115CC6" w:rsidRPr="00115CC6" w:rsidRDefault="009B263F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</w:t>
      </w:r>
      <w:r w:rsidR="00115CC6" w:rsidRPr="00115CC6">
        <w:rPr>
          <w:rFonts w:ascii="Times New Roman" w:eastAsiaTheme="minorEastAsia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15CC6" w:rsidRPr="00115CC6" w:rsidRDefault="00115CC6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115CC6">
        <w:rPr>
          <w:rFonts w:ascii="Times New Roman" w:eastAsiaTheme="minorEastAsia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115CC6" w:rsidRPr="00115CC6" w:rsidRDefault="00115CC6" w:rsidP="00115CC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115CC6" w:rsidRPr="00115CC6" w:rsidRDefault="00115CC6" w:rsidP="00115CC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15CC6">
        <w:rPr>
          <w:rFonts w:ascii="Times New Roman" w:eastAsiaTheme="minorEastAsia" w:hAnsi="Times New Roman"/>
          <w:sz w:val="28"/>
          <w:szCs w:val="28"/>
        </w:rPr>
        <w:t>ского СП.</w:t>
      </w:r>
    </w:p>
    <w:p w:rsidR="00115CC6" w:rsidRPr="00115CC6" w:rsidRDefault="00115CC6" w:rsidP="00115CC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9B263F" w:rsidRPr="00A7043F" w:rsidRDefault="009B263F" w:rsidP="009B263F">
      <w:pPr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безопасности дорожного движения "</w:t>
      </w:r>
      <w:r w:rsidRPr="00A7043F">
        <w:rPr>
          <w:rFonts w:ascii="Times New Roman" w:hAnsi="Times New Roman"/>
          <w:sz w:val="28"/>
          <w:szCs w:val="28"/>
        </w:rPr>
        <w:t xml:space="preserve">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Установка дорожных знаков</w:t>
      </w:r>
      <w:r>
        <w:rPr>
          <w:rFonts w:ascii="Times New Roman" w:hAnsi="Times New Roman"/>
          <w:sz w:val="28"/>
          <w:szCs w:val="28"/>
        </w:rPr>
        <w:t>;</w:t>
      </w:r>
      <w:r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1F2489" w:rsidP="001F2489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Нанесение дорожной разметки</w:t>
      </w:r>
      <w:r w:rsidR="009B263F">
        <w:rPr>
          <w:rFonts w:ascii="Times New Roman" w:hAnsi="Times New Roman"/>
          <w:sz w:val="28"/>
          <w:szCs w:val="28"/>
        </w:rPr>
        <w:t>.</w:t>
      </w:r>
      <w:r w:rsidR="009B263F"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Целевым индикатором реализации мероприятия является  снижение количества происшествий на дорогах Новоуральского сельского поселения.  </w:t>
      </w:r>
      <w:r w:rsidRPr="00A7043F">
        <w:rPr>
          <w:rFonts w:ascii="Times New Roman" w:hAnsi="Times New Roman"/>
          <w:sz w:val="28"/>
          <w:szCs w:val="28"/>
        </w:rPr>
        <w:br/>
        <w:t xml:space="preserve">         Значение целевого индикатора определяется как количество происшествий на дорогах расположенных на территории Новоуральского СП в отчетном году по отношению к количеству происшествий на дорогах, расположенных на территории Новоуральского СП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Pr="00A704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В рамках основного мероприятия " </w:t>
      </w:r>
      <w:r w:rsidRPr="00A7043F">
        <w:rPr>
          <w:rFonts w:ascii="Times New Roman" w:hAnsi="Times New Roman"/>
          <w:i/>
          <w:sz w:val="28"/>
          <w:szCs w:val="28"/>
        </w:rPr>
        <w:t>Содействие обеспечению безопасности людей в местах массового отдыха населения на водных объектах Новоуральского сельского поселения</w:t>
      </w:r>
      <w:r w:rsidRPr="00A7043F">
        <w:rPr>
          <w:rFonts w:ascii="Times New Roman" w:hAnsi="Times New Roman"/>
          <w:sz w:val="28"/>
          <w:szCs w:val="28"/>
        </w:rPr>
        <w:t xml:space="preserve"> "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Установка и обновление наглядной агитации на искусственных водоемах поселения о соблюдении правил безопасности на водных </w:t>
      </w:r>
      <w:r>
        <w:rPr>
          <w:rFonts w:ascii="Times New Roman" w:hAnsi="Times New Roman"/>
          <w:sz w:val="28"/>
          <w:szCs w:val="28"/>
        </w:rPr>
        <w:t>объектах.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Информирование населения с использованием СМИ о чрезвычайных ситуациях на водных объектах и т.д. </w:t>
      </w:r>
    </w:p>
    <w:p w:rsidR="001F2489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Целевым индикатором реализации мероприятия является </w:t>
      </w:r>
      <w:r w:rsidR="001F2489">
        <w:rPr>
          <w:rFonts w:ascii="Times New Roman" w:hAnsi="Times New Roman"/>
          <w:sz w:val="28"/>
          <w:szCs w:val="28"/>
        </w:rPr>
        <w:t>с</w:t>
      </w:r>
      <w:r w:rsidR="001F2489" w:rsidRPr="001F2489">
        <w:rPr>
          <w:rFonts w:ascii="Times New Roman" w:hAnsi="Times New Roman"/>
          <w:sz w:val="28"/>
          <w:szCs w:val="28"/>
        </w:rPr>
        <w:t>нижение количества происшествий на водных объектах, расположенных на территории Новоуральского сельского поселения</w:t>
      </w:r>
    </w:p>
    <w:p w:rsidR="001F2489" w:rsidRPr="001F2489" w:rsidRDefault="001F2489" w:rsidP="001F2489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F2489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 xml:space="preserve">ского сельского поселения в отчетном году по отношению к количеству происшествий на водных объектах,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>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Успешное выполнение программы «Обеспечение безопасности населения Новоуральского сельского поселения Таврического муниципального района Омской области"</w:t>
      </w:r>
      <w:r w:rsidRPr="00A7043F">
        <w:rPr>
          <w:rFonts w:ascii="Times New Roman" w:hAnsi="Times New Roman"/>
          <w:bCs/>
          <w:sz w:val="28"/>
          <w:szCs w:val="28"/>
        </w:rPr>
        <w:t xml:space="preserve"> на 20</w:t>
      </w:r>
      <w:r w:rsidR="001F2489">
        <w:rPr>
          <w:rFonts w:ascii="Times New Roman" w:hAnsi="Times New Roman"/>
          <w:bCs/>
          <w:sz w:val="28"/>
          <w:szCs w:val="28"/>
        </w:rPr>
        <w:t>20</w:t>
      </w:r>
      <w:r w:rsidRPr="00A7043F">
        <w:rPr>
          <w:rFonts w:ascii="Times New Roman" w:hAnsi="Times New Roman"/>
          <w:bCs/>
          <w:sz w:val="28"/>
          <w:szCs w:val="28"/>
        </w:rPr>
        <w:t>-202</w:t>
      </w:r>
      <w:r w:rsidR="001F2489">
        <w:rPr>
          <w:rFonts w:ascii="Times New Roman" w:hAnsi="Times New Roman"/>
          <w:bCs/>
          <w:sz w:val="28"/>
          <w:szCs w:val="28"/>
        </w:rPr>
        <w:t>6</w:t>
      </w:r>
      <w:r w:rsidRPr="00A7043F">
        <w:rPr>
          <w:rFonts w:ascii="Times New Roman" w:hAnsi="Times New Roman"/>
          <w:bCs/>
          <w:sz w:val="28"/>
          <w:szCs w:val="28"/>
        </w:rPr>
        <w:t xml:space="preserve"> </w:t>
      </w:r>
      <w:r w:rsidRPr="00A7043F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B848F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4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848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848F0">
        <w:rPr>
          <w:rFonts w:ascii="Times New Roman" w:hAnsi="Times New Roman"/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14A44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lastRenderedPageBreak/>
        <w:t xml:space="preserve">Общие расходы бюджета </w:t>
      </w:r>
      <w:r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0A32A3">
        <w:rPr>
          <w:rFonts w:ascii="Times New Roman" w:hAnsi="Times New Roman"/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14A44" w:rsidRPr="003D5BB3" w:rsidRDefault="00F957BA" w:rsidP="00614A44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</w:t>
      </w:r>
      <w:r w:rsidR="008A0952">
        <w:rPr>
          <w:sz w:val="28"/>
          <w:szCs w:val="28"/>
        </w:rPr>
        <w:t> 474 133,32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508 676,61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3D5BB3">
        <w:rPr>
          <w:rFonts w:ascii="Times New Roman" w:hAnsi="Times New Roman"/>
          <w:sz w:val="28"/>
          <w:szCs w:val="28"/>
        </w:rPr>
        <w:t xml:space="preserve"> году -  </w:t>
      </w:r>
      <w:r>
        <w:rPr>
          <w:rFonts w:ascii="Times New Roman" w:hAnsi="Times New Roman"/>
          <w:sz w:val="28"/>
          <w:szCs w:val="28"/>
        </w:rPr>
        <w:t>1 818 345,87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D5BB3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1 964 390,41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1 094 901,64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6964D8" w:rsidP="0032768C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 w:rsidR="008A0952">
        <w:rPr>
          <w:rFonts w:ascii="Times New Roman" w:hAnsi="Times New Roman"/>
          <w:sz w:val="28"/>
          <w:szCs w:val="28"/>
        </w:rPr>
        <w:t>24 году – 831 587,79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32768C" w:rsidP="00327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3D5BB3">
        <w:rPr>
          <w:rFonts w:ascii="Times New Roman" w:hAnsi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/>
          <w:sz w:val="28"/>
          <w:szCs w:val="28"/>
        </w:rPr>
        <w:t>621 035</w:t>
      </w:r>
      <w:r>
        <w:rPr>
          <w:rFonts w:ascii="Times New Roman" w:hAnsi="Times New Roman"/>
          <w:sz w:val="28"/>
          <w:szCs w:val="28"/>
        </w:rPr>
        <w:t>,00</w:t>
      </w:r>
      <w:r w:rsidRPr="003D5BB3">
        <w:rPr>
          <w:rFonts w:ascii="Times New Roman" w:hAnsi="Times New Roman"/>
          <w:sz w:val="28"/>
          <w:szCs w:val="28"/>
        </w:rPr>
        <w:t>рублей;</w:t>
      </w:r>
    </w:p>
    <w:p w:rsidR="0032768C" w:rsidRDefault="0032768C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 w:cs="Times New Roman"/>
          <w:sz w:val="28"/>
          <w:szCs w:val="28"/>
        </w:rPr>
        <w:t>635 196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650901,24</w:t>
      </w:r>
      <w:r w:rsidRPr="000B5B1F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650901,24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137FB0" w:rsidRDefault="00137FB0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A32A3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520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2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0214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</w:p>
    <w:p w:rsidR="009B263F" w:rsidRDefault="009B263F" w:rsidP="009B263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4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 xml:space="preserve">Уменьшить количество пожаров на территории поселения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E3A9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</w:t>
      </w:r>
      <w:r w:rsidRPr="000E26B1">
        <w:rPr>
          <w:rFonts w:ascii="Times New Roman" w:hAnsi="Times New Roman"/>
          <w:sz w:val="28"/>
          <w:szCs w:val="28"/>
        </w:rPr>
        <w:t>.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r w:rsidRPr="000D0AF3">
        <w:rPr>
          <w:rFonts w:ascii="Times New Roman" w:hAnsi="Times New Roman"/>
          <w:sz w:val="28"/>
          <w:szCs w:val="28"/>
        </w:rPr>
        <w:t>=А/В*100%-100,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где 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r w:rsidRPr="000D0AF3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А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Новоуральского</w:t>
      </w:r>
      <w:r w:rsidRPr="000D0AF3">
        <w:rPr>
          <w:rFonts w:ascii="Times New Roman" w:hAnsi="Times New Roman"/>
          <w:sz w:val="28"/>
          <w:szCs w:val="28"/>
        </w:rPr>
        <w:t xml:space="preserve"> СП в отчетном году;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В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</w:t>
      </w:r>
      <w:r w:rsidRPr="000D0AF3">
        <w:rPr>
          <w:rFonts w:ascii="Times New Roman" w:hAnsi="Times New Roman"/>
          <w:sz w:val="28"/>
          <w:szCs w:val="28"/>
        </w:rPr>
        <w:t>ского СП за год предшествующий отчетному.</w:t>
      </w:r>
    </w:p>
    <w:p w:rsidR="000D0AF3" w:rsidRPr="000D0AF3" w:rsidRDefault="000D0AF3" w:rsidP="00AE3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>Обеспечить предупреждение террористических ак</w:t>
      </w:r>
      <w:r>
        <w:rPr>
          <w:rFonts w:ascii="Times New Roman" w:hAnsi="Times New Roman"/>
          <w:sz w:val="28"/>
          <w:szCs w:val="28"/>
        </w:rPr>
        <w:t>тов и экстремистских проявлений на 100%.</w:t>
      </w:r>
    </w:p>
    <w:p w:rsidR="009B263F" w:rsidRPr="007F4CF4" w:rsidRDefault="009B263F" w:rsidP="00AE3A92">
      <w:pPr>
        <w:tabs>
          <w:tab w:val="left" w:pos="284"/>
        </w:tabs>
        <w:spacing w:before="2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ненарастающим итогом, рассчитанным на основании внутрипоселкового мониторинга.</w:t>
      </w:r>
    </w:p>
    <w:p w:rsidR="009B263F" w:rsidRPr="007F4CF4" w:rsidRDefault="009B263F" w:rsidP="00AE3A9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7F4CF4">
        <w:rPr>
          <w:rFonts w:ascii="Times New Roman" w:hAnsi="Times New Roman"/>
          <w:sz w:val="28"/>
          <w:szCs w:val="28"/>
        </w:rPr>
        <w:tab/>
      </w:r>
    </w:p>
    <w:p w:rsidR="009B263F" w:rsidRDefault="009B263F" w:rsidP="00AE3A92">
      <w:pPr>
        <w:numPr>
          <w:ilvl w:val="0"/>
          <w:numId w:val="20"/>
        </w:numPr>
        <w:autoSpaceDE w:val="0"/>
        <w:autoSpaceDN w:val="0"/>
        <w:adjustRightInd w:val="0"/>
        <w:spacing w:after="0" w:afterAutospacing="1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C4F30">
        <w:rPr>
          <w:rFonts w:ascii="Times New Roman" w:hAnsi="Times New Roman"/>
          <w:sz w:val="28"/>
          <w:szCs w:val="28"/>
        </w:rPr>
        <w:t xml:space="preserve"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 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0367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0</w:t>
      </w:r>
      <w:r w:rsidRPr="00BC4F30">
        <w:rPr>
          <w:rFonts w:ascii="Times New Roman" w:hAnsi="Times New Roman"/>
          <w:sz w:val="28"/>
          <w:szCs w:val="28"/>
        </w:rPr>
        <w:t xml:space="preserve"> человек  на 1000 человек населения;</w:t>
      </w:r>
      <w:r w:rsidRPr="00BC4F30">
        <w:rPr>
          <w:rFonts w:ascii="Times New Roman" w:hAnsi="Times New Roman"/>
          <w:sz w:val="24"/>
          <w:szCs w:val="24"/>
        </w:rPr>
        <w:t xml:space="preserve">  </w:t>
      </w:r>
      <w:r w:rsidRPr="00BC4F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жителей по</w:t>
      </w:r>
      <w:r>
        <w:rPr>
          <w:rFonts w:ascii="Times New Roman" w:hAnsi="Times New Roman"/>
          <w:sz w:val="28"/>
          <w:szCs w:val="28"/>
        </w:rPr>
        <w:t xml:space="preserve">страдавших при ДТП на территории </w:t>
      </w:r>
      <w:r w:rsidRPr="00C9031E">
        <w:rPr>
          <w:rFonts w:ascii="Times New Roman" w:hAnsi="Times New Roman"/>
          <w:sz w:val="28"/>
          <w:szCs w:val="28"/>
        </w:rPr>
        <w:t xml:space="preserve"> Новоу</w:t>
      </w:r>
      <w:r>
        <w:rPr>
          <w:rFonts w:ascii="Times New Roman" w:hAnsi="Times New Roman"/>
          <w:sz w:val="28"/>
          <w:szCs w:val="28"/>
        </w:rPr>
        <w:t>ральского сельского поселения на 1000 человек населения.</w:t>
      </w:r>
      <w:r w:rsidRPr="00C9031E">
        <w:rPr>
          <w:rFonts w:ascii="Times New Roman" w:hAnsi="Times New Roman"/>
          <w:sz w:val="28"/>
          <w:szCs w:val="28"/>
        </w:rPr>
        <w:t xml:space="preserve"> </w:t>
      </w:r>
    </w:p>
    <w:p w:rsidR="009B263F" w:rsidRPr="00C9031E" w:rsidRDefault="009B263F" w:rsidP="009B263F">
      <w:pPr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142"/>
        <w:jc w:val="both"/>
      </w:pPr>
      <w:r w:rsidRPr="00C9031E">
        <w:rPr>
          <w:rFonts w:ascii="Times New Roman" w:hAnsi="Times New Roman"/>
          <w:sz w:val="28"/>
          <w:szCs w:val="28"/>
        </w:rPr>
        <w:t xml:space="preserve">Обеспечить </w:t>
      </w:r>
      <w:r>
        <w:t xml:space="preserve"> </w:t>
      </w:r>
      <w:r w:rsidRPr="00C9031E">
        <w:rPr>
          <w:rFonts w:ascii="Times New Roman" w:hAnsi="Times New Roman"/>
          <w:sz w:val="28"/>
          <w:szCs w:val="28"/>
        </w:rPr>
        <w:t xml:space="preserve">повышение уровня безопасности людей на водных    </w:t>
      </w:r>
      <w:r w:rsidRPr="00C9031E">
        <w:rPr>
          <w:rFonts w:ascii="Times New Roman" w:hAnsi="Times New Roman"/>
          <w:sz w:val="28"/>
          <w:szCs w:val="28"/>
        </w:rPr>
        <w:br/>
        <w:t xml:space="preserve">объектах Новоуральского сельского поселения Таврического муниципального района до </w:t>
      </w:r>
      <w:r>
        <w:rPr>
          <w:rFonts w:ascii="Times New Roman" w:hAnsi="Times New Roman"/>
          <w:sz w:val="28"/>
          <w:szCs w:val="28"/>
        </w:rPr>
        <w:t>100</w:t>
      </w:r>
      <w:r w:rsidRPr="00C9031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9031E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ненарастающим итогом, рассчитанным на основании внутрипоселкового мониторинга.</w:t>
      </w:r>
    </w:p>
    <w:p w:rsidR="009B263F" w:rsidRPr="00C9031E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C9031E">
        <w:rPr>
          <w:rFonts w:ascii="Times New Roman" w:hAnsi="Times New Roman"/>
          <w:sz w:val="28"/>
          <w:szCs w:val="28"/>
        </w:rPr>
        <w:tab/>
      </w:r>
    </w:p>
    <w:p w:rsidR="009B263F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B263F" w:rsidRPr="00E66B59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6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B59">
        <w:rPr>
          <w:rFonts w:ascii="Times New Roman" w:hAnsi="Times New Roman"/>
          <w:sz w:val="28"/>
          <w:szCs w:val="28"/>
        </w:rPr>
        <w:t>писание системы управления реализацией подпрограммы</w:t>
      </w:r>
    </w:p>
    <w:p w:rsidR="009B263F" w:rsidRPr="003156FB" w:rsidRDefault="009B263F" w:rsidP="00AE3A9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6FB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Новоуральского сельского поселения </w:t>
      </w:r>
      <w:r w:rsidRPr="003156FB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 Омской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A35">
        <w:rPr>
          <w:rFonts w:ascii="Times New Roman" w:hAnsi="Times New Roman" w:cs="Times New Roman"/>
          <w:sz w:val="28"/>
          <w:szCs w:val="28"/>
        </w:rPr>
        <w:t>МУК Новоуральский ЦХД, Новоуральское отделение МП БУ «Молодёжный центр»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63F" w:rsidRPr="00EE5BC0" w:rsidRDefault="009B263F" w:rsidP="00AE3A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>Администрация Новоуральского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EE5BC0" w:rsidRDefault="009B263F" w:rsidP="00AE3A9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EE5BC0" w:rsidRDefault="009B263F" w:rsidP="00AE3A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</w:t>
      </w:r>
      <w:r w:rsidRPr="00EE5BC0">
        <w:rPr>
          <w:rFonts w:ascii="Times New Roman" w:hAnsi="Times New Roman"/>
          <w:sz w:val="28"/>
          <w:szCs w:val="28"/>
        </w:rPr>
        <w:lastRenderedPageBreak/>
        <w:t xml:space="preserve">Таврического муниципального района Омской области, их формирования и реализации».                                                                                              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BA46F6" w:rsidRDefault="006C25EF" w:rsidP="006C25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B263F" w:rsidRPr="00BA46F6">
        <w:rPr>
          <w:rFonts w:ascii="Times New Roman" w:hAnsi="Times New Roman"/>
          <w:sz w:val="28"/>
          <w:szCs w:val="28"/>
        </w:rPr>
        <w:t>Приложение №</w:t>
      </w:r>
      <w:r w:rsidR="009B263F">
        <w:rPr>
          <w:rFonts w:ascii="Times New Roman" w:hAnsi="Times New Roman"/>
          <w:sz w:val="28"/>
          <w:szCs w:val="28"/>
        </w:rPr>
        <w:t xml:space="preserve"> 4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Омской области на 20</w:t>
      </w:r>
      <w:r w:rsidR="000458C6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0458C6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Подпрограмма "Охрана окружающей среды на территории Новоуральского сельского поселения Таврического муниципального района омской области на 20</w:t>
      </w:r>
      <w:r w:rsidR="000458C6">
        <w:rPr>
          <w:rFonts w:ascii="Times New Roman" w:hAnsi="Times New Roman" w:cs="Times New Roman"/>
          <w:sz w:val="28"/>
          <w:szCs w:val="28"/>
        </w:rPr>
        <w:t>20</w:t>
      </w:r>
      <w:r w:rsidRPr="00BA46F6">
        <w:rPr>
          <w:rFonts w:ascii="Times New Roman" w:hAnsi="Times New Roman" w:cs="Times New Roman"/>
          <w:sz w:val="28"/>
          <w:szCs w:val="28"/>
        </w:rPr>
        <w:t>-202</w:t>
      </w:r>
      <w:r w:rsidR="000458C6">
        <w:rPr>
          <w:rFonts w:ascii="Times New Roman" w:hAnsi="Times New Roman" w:cs="Times New Roman"/>
          <w:sz w:val="28"/>
          <w:szCs w:val="28"/>
        </w:rPr>
        <w:t>6</w:t>
      </w:r>
      <w:r w:rsidRPr="00BA46F6">
        <w:rPr>
          <w:rFonts w:ascii="Times New Roman" w:hAnsi="Times New Roman" w:cs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9B263F" w:rsidRPr="00BA46F6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5529"/>
      </w:tblGrid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9" w:type="dxa"/>
            <w:vAlign w:val="center"/>
          </w:tcPr>
          <w:p w:rsidR="009B263F" w:rsidRPr="00F434AA" w:rsidRDefault="009B263F" w:rsidP="000458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/>
                <w:sz w:val="28"/>
                <w:szCs w:val="28"/>
              </w:rPr>
              <w:t>6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годы »</w:t>
            </w:r>
          </w:p>
        </w:tc>
      </w:tr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5529" w:type="dxa"/>
            <w:vAlign w:val="center"/>
          </w:tcPr>
          <w:p w:rsidR="009B263F" w:rsidRPr="00BA46F6" w:rsidRDefault="009B263F" w:rsidP="000458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“Охрана окружающей среды на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 xml:space="preserve">Администрация Новоуральского сельского поселения  Таврического муниципального района Омской области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Новоуральского сельского поселения Таврического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lastRenderedPageBreak/>
              <w:t xml:space="preserve">Администрация Новоуральского сельского поселения  Таврического муниципального </w:t>
            </w:r>
            <w:r w:rsidRPr="00BA46F6">
              <w:lastRenderedPageBreak/>
              <w:t>района Омской области</w:t>
            </w:r>
            <w:r w:rsidR="00060862">
              <w:t>, МКУ «Новоуральский ЦХД»</w:t>
            </w:r>
            <w:r w:rsidRPr="00BA46F6">
              <w:t xml:space="preserve">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529" w:type="dxa"/>
          </w:tcPr>
          <w:p w:rsidR="009B263F" w:rsidRPr="00BA46F6" w:rsidRDefault="009B263F" w:rsidP="000458C6">
            <w:pPr>
              <w:pStyle w:val="ConsPlusCell"/>
              <w:jc w:val="both"/>
            </w:pPr>
            <w:r w:rsidRPr="00BA46F6">
              <w:t>20</w:t>
            </w:r>
            <w:r w:rsidR="000458C6">
              <w:t>20</w:t>
            </w:r>
            <w:r w:rsidRPr="00BA46F6">
              <w:t>-202</w:t>
            </w:r>
            <w:r w:rsidR="000458C6">
              <w:t>6</w:t>
            </w:r>
            <w:r w:rsidRPr="00BA46F6">
              <w:t xml:space="preserve"> годы</w:t>
            </w:r>
          </w:p>
        </w:tc>
      </w:tr>
      <w:tr w:rsidR="009B263F" w:rsidRPr="00F434AA" w:rsidTr="0033544E">
        <w:trPr>
          <w:trHeight w:val="954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обеспечение экологической безопасности на территории поселения.</w:t>
            </w:r>
          </w:p>
        </w:tc>
      </w:tr>
      <w:tr w:rsidR="009B263F" w:rsidRPr="00F434AA" w:rsidTr="0033544E">
        <w:trPr>
          <w:trHeight w:val="328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1.Создание условий для обеспечения очистки территорий населенных пунктов и утилизации бытовых отходов.</w:t>
            </w:r>
          </w:p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 2.</w:t>
            </w:r>
            <w:r w:rsidRPr="00F4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экологической культуры, повышение уровня экологического воспитания и образования населения</w:t>
            </w:r>
          </w:p>
        </w:tc>
      </w:tr>
      <w:tr w:rsidR="009B263F" w:rsidRPr="00F434AA" w:rsidTr="0033544E">
        <w:trPr>
          <w:trHeight w:val="647"/>
        </w:trPr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№1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Очистка территорий населенных пунктов Новоуральского сельского поселения</w:t>
            </w:r>
          </w:p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№2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Экологическая культура и просвещение населения Новоуральского сельского поселения</w:t>
            </w:r>
          </w:p>
        </w:tc>
      </w:tr>
      <w:tr w:rsidR="009B263F" w:rsidRPr="00F434AA" w:rsidTr="0033544E">
        <w:trPr>
          <w:trHeight w:val="701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29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местного бюджета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7BA">
              <w:rPr>
                <w:sz w:val="28"/>
                <w:szCs w:val="28"/>
              </w:rPr>
              <w:t>2</w:t>
            </w:r>
            <w:r w:rsidR="008A0952">
              <w:rPr>
                <w:sz w:val="28"/>
                <w:szCs w:val="28"/>
              </w:rPr>
              <w:t> 836 365,14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83783">
              <w:rPr>
                <w:rFonts w:ascii="Times New Roman" w:hAnsi="Times New Roman"/>
                <w:sz w:val="28"/>
                <w:szCs w:val="28"/>
              </w:rPr>
              <w:t>2</w:t>
            </w:r>
            <w:r w:rsidR="00D03299">
              <w:rPr>
                <w:rFonts w:ascii="Times New Roman" w:hAnsi="Times New Roman"/>
                <w:sz w:val="28"/>
                <w:szCs w:val="28"/>
              </w:rPr>
              <w:t>44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299">
              <w:rPr>
                <w:rFonts w:ascii="Times New Roman" w:hAnsi="Times New Roman"/>
                <w:sz w:val="28"/>
                <w:szCs w:val="28"/>
              </w:rPr>
              <w:t>242,23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549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098,05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569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510,96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641 882,20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8A0952">
              <w:rPr>
                <w:rFonts w:ascii="Times New Roman" w:hAnsi="Times New Roman"/>
                <w:sz w:val="28"/>
                <w:szCs w:val="28"/>
              </w:rPr>
              <w:t>708 434,06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87 165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F434AA" w:rsidRDefault="000458C6" w:rsidP="006964D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6C25E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36 032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 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поступления.</w:t>
            </w:r>
          </w:p>
        </w:tc>
      </w:tr>
      <w:tr w:rsidR="009B263F" w:rsidRPr="00F434AA" w:rsidTr="0033544E">
        <w:trPr>
          <w:trHeight w:val="697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29" w:type="dxa"/>
          </w:tcPr>
          <w:p w:rsidR="009B263F" w:rsidRPr="00F434AA" w:rsidRDefault="007156E9" w:rsidP="0033544E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</w:t>
            </w:r>
            <w:r>
              <w:rPr>
                <w:rFonts w:ascii="Times New Roman" w:hAnsi="Times New Roman"/>
                <w:sz w:val="28"/>
                <w:szCs w:val="28"/>
              </w:rPr>
              <w:t>ение несанкционированных свалок.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BA46F6" w:rsidRDefault="009B263F" w:rsidP="009B263F">
      <w:pPr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Раздел 2. Сфера социально-экономического развития 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Новоуральского сельского поселения Таврического муниципального района,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lastRenderedPageBreak/>
        <w:t xml:space="preserve"> в рамках которой предполагается реализация подпрограммы,</w:t>
      </w:r>
      <w:r w:rsidR="00413870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основные проблемы, оценка причин их возникновения и прогноз ее развития</w:t>
      </w:r>
      <w:r w:rsidR="00413870">
        <w:rPr>
          <w:rFonts w:ascii="Times New Roman" w:hAnsi="Times New Roman"/>
          <w:sz w:val="28"/>
          <w:szCs w:val="28"/>
        </w:rPr>
        <w:t>.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Новоуральском сельском поселении остается не стабильной, а уровень загрязнения окружающей среды - возрастает.</w:t>
      </w: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связи с этим появляется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166AB" w:rsidRDefault="009B263F" w:rsidP="00F166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4686">
        <w:rPr>
          <w:rFonts w:ascii="Times New Roman" w:hAnsi="Times New Roman"/>
          <w:color w:val="000000"/>
          <w:sz w:val="28"/>
          <w:szCs w:val="28"/>
        </w:rPr>
        <w:t>Одной из серьезных экологических проблем остается проблема сбора и вывоза твердых бытовых отходов</w:t>
      </w:r>
      <w:r w:rsidRPr="00D24686">
        <w:rPr>
          <w:rFonts w:ascii="Times New Roman" w:hAnsi="Times New Roman"/>
          <w:sz w:val="28"/>
          <w:szCs w:val="28"/>
        </w:rPr>
        <w:t>.</w:t>
      </w:r>
      <w:r w:rsidR="005731F2" w:rsidRPr="00027587">
        <w:rPr>
          <w:rFonts w:ascii="Times New Roman" w:hAnsi="Times New Roman"/>
          <w:sz w:val="28"/>
          <w:szCs w:val="28"/>
        </w:rPr>
        <w:t xml:space="preserve"> </w:t>
      </w:r>
      <w:r w:rsidR="00535549">
        <w:rPr>
          <w:rFonts w:ascii="Times New Roman" w:hAnsi="Times New Roman"/>
          <w:sz w:val="28"/>
          <w:szCs w:val="28"/>
        </w:rPr>
        <w:t>В реестр мест (площадок) накопления твердых коммунальных отходов на территории Новоуральского сельского поселения включено 23 площадки, на которых планируется установить 13 бункеров и 32 контейнера</w:t>
      </w:r>
      <w:r w:rsidR="00413870">
        <w:rPr>
          <w:rFonts w:ascii="Times New Roman" w:hAnsi="Times New Roman"/>
          <w:sz w:val="28"/>
          <w:szCs w:val="28"/>
        </w:rPr>
        <w:t xml:space="preserve">. </w:t>
      </w:r>
      <w:r w:rsidR="005731F2" w:rsidRPr="0002758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5731F2">
        <w:rPr>
          <w:rFonts w:ascii="Times New Roman" w:hAnsi="Times New Roman"/>
          <w:sz w:val="28"/>
          <w:szCs w:val="28"/>
        </w:rPr>
        <w:t xml:space="preserve">в  поселении  </w:t>
      </w:r>
      <w:r w:rsidR="00D24686">
        <w:rPr>
          <w:rFonts w:ascii="Times New Roman" w:hAnsi="Times New Roman"/>
          <w:sz w:val="28"/>
          <w:szCs w:val="28"/>
        </w:rPr>
        <w:t xml:space="preserve">установлено </w:t>
      </w:r>
      <w:r w:rsidR="00D24686" w:rsidRPr="00413870">
        <w:rPr>
          <w:rFonts w:ascii="Times New Roman" w:hAnsi="Times New Roman"/>
          <w:sz w:val="28"/>
          <w:szCs w:val="28"/>
        </w:rPr>
        <w:t>1</w:t>
      </w:r>
      <w:r w:rsidR="00064CDC" w:rsidRPr="00413870">
        <w:rPr>
          <w:rFonts w:ascii="Times New Roman" w:hAnsi="Times New Roman"/>
          <w:sz w:val="28"/>
          <w:szCs w:val="28"/>
        </w:rPr>
        <w:t>3</w:t>
      </w:r>
      <w:r w:rsidR="00D24686" w:rsidRPr="00413870">
        <w:rPr>
          <w:rFonts w:ascii="Times New Roman" w:hAnsi="Times New Roman"/>
          <w:sz w:val="28"/>
          <w:szCs w:val="28"/>
        </w:rPr>
        <w:t xml:space="preserve"> площадок, на которых </w:t>
      </w:r>
      <w:r w:rsidR="005731F2" w:rsidRPr="00413870">
        <w:rPr>
          <w:rFonts w:ascii="Times New Roman" w:hAnsi="Times New Roman"/>
          <w:sz w:val="28"/>
          <w:szCs w:val="28"/>
        </w:rPr>
        <w:t>размещен</w:t>
      </w:r>
      <w:r w:rsidR="00413870" w:rsidRPr="00413870">
        <w:rPr>
          <w:rFonts w:ascii="Times New Roman" w:hAnsi="Times New Roman"/>
          <w:sz w:val="28"/>
          <w:szCs w:val="28"/>
        </w:rPr>
        <w:t>о</w:t>
      </w:r>
      <w:r w:rsidR="00064CDC" w:rsidRPr="00413870">
        <w:rPr>
          <w:rFonts w:ascii="Times New Roman" w:hAnsi="Times New Roman"/>
          <w:sz w:val="28"/>
          <w:szCs w:val="28"/>
        </w:rPr>
        <w:t xml:space="preserve"> 23</w:t>
      </w:r>
      <w:r w:rsidR="005731F2" w:rsidRPr="00413870">
        <w:rPr>
          <w:rFonts w:ascii="Times New Roman" w:hAnsi="Times New Roman"/>
          <w:sz w:val="28"/>
          <w:szCs w:val="28"/>
        </w:rPr>
        <w:t xml:space="preserve"> контейнер</w:t>
      </w:r>
      <w:r w:rsidR="00064CDC" w:rsidRPr="00413870">
        <w:rPr>
          <w:rFonts w:ascii="Times New Roman" w:hAnsi="Times New Roman"/>
          <w:sz w:val="28"/>
          <w:szCs w:val="28"/>
        </w:rPr>
        <w:t>а и 8 бункеров</w:t>
      </w:r>
      <w:r w:rsidR="005731F2" w:rsidRPr="00413870">
        <w:rPr>
          <w:rFonts w:ascii="Times New Roman" w:hAnsi="Times New Roman"/>
          <w:sz w:val="28"/>
          <w:szCs w:val="28"/>
        </w:rPr>
        <w:t xml:space="preserve">  для  сбора</w:t>
      </w:r>
      <w:r w:rsidR="005731F2" w:rsidRPr="00027587">
        <w:rPr>
          <w:rFonts w:ascii="Times New Roman" w:hAnsi="Times New Roman"/>
          <w:sz w:val="28"/>
          <w:szCs w:val="28"/>
        </w:rPr>
        <w:t xml:space="preserve">  </w:t>
      </w:r>
      <w:r w:rsidR="00D24686">
        <w:rPr>
          <w:rFonts w:ascii="Times New Roman" w:hAnsi="Times New Roman"/>
          <w:sz w:val="28"/>
          <w:szCs w:val="28"/>
        </w:rPr>
        <w:t>твердых бытовых отходов. Вывоз ТБО производится регулярно региональным оператором</w:t>
      </w:r>
      <w:r w:rsidR="005731F2" w:rsidRPr="00027587">
        <w:rPr>
          <w:rFonts w:ascii="Times New Roman" w:hAnsi="Times New Roman"/>
          <w:sz w:val="28"/>
          <w:szCs w:val="28"/>
        </w:rPr>
        <w:t xml:space="preserve">  2  специальными  автомобилями. </w:t>
      </w:r>
      <w:r w:rsidR="00F166AB" w:rsidRPr="006D0856">
        <w:rPr>
          <w:rFonts w:ascii="Times New Roman" w:hAnsi="Times New Roman"/>
          <w:sz w:val="28"/>
          <w:szCs w:val="28"/>
        </w:rPr>
        <w:t xml:space="preserve">Выявлен дефицит контейнерных площадок и самих контейнеров. Вызывает много вопросов вывоз мусора в осенне-весенний период на улицах с грунтовым покрытием. 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F5CD9">
        <w:rPr>
          <w:sz w:val="28"/>
          <w:szCs w:val="28"/>
        </w:rPr>
        <w:t xml:space="preserve"> </w:t>
      </w:r>
      <w:r w:rsidRPr="00BA46F6">
        <w:rPr>
          <w:color w:val="000000"/>
          <w:sz w:val="28"/>
          <w:szCs w:val="28"/>
        </w:rPr>
        <w:t>Жизненно необходимым условием существования человека является сохранение зеленых насаждений.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9B263F" w:rsidRDefault="009B263F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Предлагаемые к реализации природоохранные мероприятия направлены на формирование и улучшение экологической обстановки, предотвращение возможных экологических угроз и стихийных бедствий. </w:t>
      </w:r>
    </w:p>
    <w:p w:rsidR="00502A0E" w:rsidRPr="00BA46F6" w:rsidRDefault="00502A0E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F3370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BA46F6">
        <w:rPr>
          <w:rFonts w:ascii="Times New Roman" w:hAnsi="Times New Roman"/>
          <w:sz w:val="28"/>
          <w:szCs w:val="28"/>
        </w:rPr>
        <w:t xml:space="preserve">Целью подпрограммы является сохранение окружающей среды и обеспечение экологической безопасности на территории поселения. </w:t>
      </w:r>
    </w:p>
    <w:p w:rsidR="009B263F" w:rsidRPr="00BA46F6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BA46F6">
        <w:rPr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sz w:val="28"/>
          <w:szCs w:val="28"/>
        </w:rPr>
        <w:t>Создание условий для обеспечения очистки территорий населенных пунктов и утилизации бытовых отходов.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экологической культуры, повышение уровня экологического воспитания и образования населения</w:t>
      </w:r>
      <w:r w:rsidR="00F3370F" w:rsidRPr="00F3370F">
        <w:rPr>
          <w:rFonts w:ascii="Times New Roman" w:hAnsi="Times New Roman"/>
          <w:color w:val="000000"/>
          <w:sz w:val="28"/>
          <w:szCs w:val="28"/>
        </w:rPr>
        <w:t>/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Общий срок реализации подпрограммы составляет </w:t>
      </w:r>
      <w:r w:rsidR="00502A0E">
        <w:rPr>
          <w:rFonts w:ascii="Times New Roman" w:hAnsi="Times New Roman"/>
          <w:sz w:val="28"/>
          <w:szCs w:val="28"/>
        </w:rPr>
        <w:t>7</w:t>
      </w:r>
      <w:r w:rsidRPr="00BA46F6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502A0E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502A0E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F3370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На реализацию задачи подпрограммы по обеспечению экологической безопасности при обращении с отходами производства и потребления</w:t>
      </w:r>
      <w:r w:rsidR="00F3370F" w:rsidRPr="00F3370F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направлено</w:t>
      </w:r>
      <w:r w:rsidR="00F3370F" w:rsidRPr="00F3370F">
        <w:rPr>
          <w:rFonts w:ascii="Times New Roman" w:hAnsi="Times New Roman"/>
          <w:sz w:val="28"/>
          <w:szCs w:val="28"/>
        </w:rPr>
        <w:t>:</w:t>
      </w:r>
    </w:p>
    <w:p w:rsidR="009B263F" w:rsidRPr="00BA46F6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№1 </w:t>
      </w:r>
      <w:r w:rsidRPr="00BA46F6">
        <w:rPr>
          <w:rFonts w:ascii="Times New Roman" w:hAnsi="Times New Roman"/>
          <w:sz w:val="28"/>
          <w:szCs w:val="28"/>
        </w:rPr>
        <w:t>Очистка территорий населенных пунктов Новоуральского сельского поселения</w:t>
      </w:r>
    </w:p>
    <w:p w:rsidR="009B263F" w:rsidRPr="00BA46F6" w:rsidRDefault="009B263F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№2 </w:t>
      </w:r>
      <w:r w:rsidRPr="00BA46F6">
        <w:rPr>
          <w:rFonts w:ascii="Times New Roman" w:hAnsi="Times New Roman"/>
          <w:sz w:val="28"/>
          <w:szCs w:val="28"/>
        </w:rPr>
        <w:t xml:space="preserve"> Экологическая культура и просвещение населения Новоуральского сельского поселения</w:t>
      </w:r>
    </w:p>
    <w:p w:rsidR="009B263F" w:rsidRPr="00BA46F6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</w:p>
    <w:p w:rsidR="009B263F" w:rsidRPr="00BA46F6" w:rsidRDefault="009B263F" w:rsidP="007156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BA46F6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реализуются основные мероприятия. 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Задаче №1  подпрограммы соответствует Основное мероприятие №1</w:t>
      </w:r>
      <w:r w:rsidRPr="000A08F3">
        <w:rPr>
          <w:rFonts w:ascii="Times New Roman" w:hAnsi="Times New Roman"/>
          <w:i/>
          <w:sz w:val="28"/>
          <w:szCs w:val="28"/>
        </w:rPr>
        <w:t xml:space="preserve"> «Очистка территорий населенных пунктов Новоуральского сельского поселения»</w:t>
      </w:r>
      <w:r w:rsidRPr="000A08F3">
        <w:rPr>
          <w:rFonts w:ascii="Times New Roman" w:hAnsi="Times New Roman"/>
          <w:sz w:val="28"/>
          <w:szCs w:val="28"/>
        </w:rPr>
        <w:t xml:space="preserve">, которое предусматривает реализацию следующих мероприятий: </w:t>
      </w:r>
    </w:p>
    <w:p w:rsidR="00B337BB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</w:t>
      </w:r>
      <w:r w:rsidR="00B337BB" w:rsidRPr="00B337BB">
        <w:rPr>
          <w:rFonts w:ascii="Times New Roman" w:hAnsi="Times New Roman"/>
          <w:sz w:val="28"/>
          <w:szCs w:val="28"/>
        </w:rPr>
        <w:t>Мероприятие 1. Ликвидация и рекультивация несанкционированных свалок</w:t>
      </w:r>
    </w:p>
    <w:p w:rsidR="007156E9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B337BB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2</w:t>
      </w:r>
      <w:r w:rsidR="0090742E" w:rsidRPr="0090742E">
        <w:rPr>
          <w:rFonts w:ascii="Times New Roman" w:hAnsi="Times New Roman"/>
          <w:sz w:val="28"/>
          <w:szCs w:val="28"/>
        </w:rPr>
        <w:t xml:space="preserve">. Проведение экологических субботников с привлечением жителей и организаций </w:t>
      </w:r>
      <w:r w:rsidR="005A313E">
        <w:rPr>
          <w:rFonts w:ascii="Times New Roman" w:hAnsi="Times New Roman"/>
          <w:sz w:val="28"/>
          <w:szCs w:val="28"/>
        </w:rPr>
        <w:t>Новоуральского СП</w:t>
      </w:r>
      <w:r w:rsidR="0090742E" w:rsidRPr="0090742E">
        <w:rPr>
          <w:rFonts w:ascii="Times New Roman" w:hAnsi="Times New Roman"/>
          <w:sz w:val="28"/>
          <w:szCs w:val="28"/>
        </w:rPr>
        <w:t xml:space="preserve">: </w:t>
      </w:r>
      <w:r w:rsidR="007156E9">
        <w:rPr>
          <w:rFonts w:ascii="Times New Roman" w:hAnsi="Times New Roman"/>
          <w:sz w:val="28"/>
          <w:szCs w:val="28"/>
        </w:rPr>
        <w:t xml:space="preserve">       </w:t>
      </w:r>
    </w:p>
    <w:p w:rsidR="009B263F" w:rsidRPr="000A08F3" w:rsidRDefault="007156E9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3</w:t>
      </w:r>
      <w:r w:rsidR="0090742E" w:rsidRPr="0090742E">
        <w:rPr>
          <w:rFonts w:ascii="Times New Roman" w:hAnsi="Times New Roman"/>
          <w:sz w:val="28"/>
          <w:szCs w:val="28"/>
        </w:rPr>
        <w:t>. Организация мероприятий по охране окружающей среды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- организация проведения экологических субботников по очистке прилегающих территорий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проведённых мероприятий по очистке прилегающих  в отчетном году.</w:t>
      </w:r>
    </w:p>
    <w:p w:rsidR="009B263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7156E9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37BB">
        <w:rPr>
          <w:rFonts w:ascii="Times New Roman" w:hAnsi="Times New Roman"/>
          <w:sz w:val="28"/>
          <w:szCs w:val="28"/>
        </w:rPr>
        <w:t>Мероприятие 4. Осуществление полномочий по  организации содержания мест (площадок) накопления ТКО</w:t>
      </w:r>
    </w:p>
    <w:p w:rsidR="00B337BB" w:rsidRPr="000A08F3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данного мероприятия используется следующий целевой индикатор:</w:t>
      </w:r>
    </w:p>
    <w:p w:rsidR="00B337BB" w:rsidRPr="000A08F3" w:rsidRDefault="00B337BB" w:rsidP="00B337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</w:t>
      </w:r>
      <w:r w:rsidRPr="00B337BB">
        <w:rPr>
          <w:rFonts w:ascii="Times New Roman" w:hAnsi="Times New Roman"/>
          <w:sz w:val="28"/>
          <w:szCs w:val="28"/>
        </w:rPr>
        <w:t>Степень исполнения обязательств по содержанию мест (площадок) накопления ТКО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Задаче №2  подпрограммы соответствует Основное мероприятие №2</w:t>
      </w:r>
      <w:r w:rsidRPr="000A08F3">
        <w:rPr>
          <w:rFonts w:ascii="Times New Roman" w:hAnsi="Times New Roman"/>
          <w:i/>
          <w:sz w:val="28"/>
          <w:szCs w:val="28"/>
        </w:rPr>
        <w:t xml:space="preserve"> </w:t>
      </w:r>
      <w:r w:rsidRPr="000A08F3">
        <w:rPr>
          <w:rFonts w:ascii="Times New Roman" w:hAnsi="Times New Roman"/>
          <w:sz w:val="28"/>
          <w:szCs w:val="28"/>
        </w:rPr>
        <w:t>«</w:t>
      </w:r>
      <w:r w:rsidRPr="000A08F3">
        <w:rPr>
          <w:rFonts w:ascii="Times New Roman" w:hAnsi="Times New Roman"/>
          <w:i/>
          <w:sz w:val="28"/>
          <w:szCs w:val="28"/>
        </w:rPr>
        <w:t>Экологическая культура и просвещение населения Новоуральского сельского поселения»,</w:t>
      </w:r>
      <w:r w:rsidRPr="000A08F3">
        <w:rPr>
          <w:rFonts w:ascii="Times New Roman" w:hAnsi="Times New Roman"/>
          <w:sz w:val="28"/>
          <w:szCs w:val="28"/>
        </w:rPr>
        <w:t xml:space="preserve"> которое предусматривает реализацию следующих мероприятий: </w:t>
      </w:r>
    </w:p>
    <w:p w:rsidR="00C42925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  <w:r w:rsidR="00C42925" w:rsidRPr="00C42925">
        <w:rPr>
          <w:rFonts w:ascii="Times New Roman" w:hAnsi="Times New Roman"/>
          <w:sz w:val="28"/>
          <w:szCs w:val="28"/>
        </w:rPr>
        <w:t xml:space="preserve">Мероприятие 1.  Приобретение и высадка деревьев и кустарников, устройство клумб, разбивка аллей, уход за насаждениями.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-количество высаженных саженцев деревьев и кустарников.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внутрипоселкового  мониторинга </w:t>
      </w:r>
    </w:p>
    <w:p w:rsidR="00C42925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263F" w:rsidRPr="000A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 И</w:t>
      </w:r>
      <w:r w:rsidR="009B263F" w:rsidRPr="000A08F3">
        <w:rPr>
          <w:rFonts w:ascii="Times New Roman" w:hAnsi="Times New Roman"/>
          <w:sz w:val="28"/>
          <w:szCs w:val="28"/>
        </w:rPr>
        <w:t>нформирование населения о порядке обращения с отходами при их сборе и вывозе, об охране окружающей среды, о благоустройстве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распространение информации о всех аспектах охраны окружающей среды в виде листовок, памяток, бюллетеней.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Значение целевого индикатора определяется как количество распространённых листовок, памяток, бюллетеней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715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</w:p>
    <w:p w:rsidR="009B263F" w:rsidRPr="00BA46F6" w:rsidRDefault="009B263F" w:rsidP="00715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44" w:rsidRPr="003D5BB3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 xml:space="preserve"> </w:t>
      </w:r>
      <w:r w:rsidR="00F957BA">
        <w:rPr>
          <w:sz w:val="28"/>
          <w:szCs w:val="28"/>
        </w:rPr>
        <w:t>2</w:t>
      </w:r>
      <w:r w:rsidR="008A0952">
        <w:rPr>
          <w:sz w:val="28"/>
          <w:szCs w:val="28"/>
        </w:rPr>
        <w:t> 836 365,14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244 242,23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D5BB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549 098,05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569 510,96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 году – 641 882,20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 w:rsidR="008A0952">
        <w:rPr>
          <w:rFonts w:ascii="Times New Roman" w:hAnsi="Times New Roman"/>
          <w:sz w:val="28"/>
          <w:szCs w:val="28"/>
        </w:rPr>
        <w:t>708 434,06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 году – 87 165,00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в 2026 году – 36 032,64 рублей. </w:t>
      </w:r>
    </w:p>
    <w:p w:rsidR="009B263F" w:rsidRPr="00BA46F6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1FCB">
        <w:rPr>
          <w:rFonts w:ascii="Times New Roman" w:hAnsi="Times New Roman"/>
          <w:sz w:val="28"/>
          <w:szCs w:val="28"/>
        </w:rPr>
        <w:t xml:space="preserve"> </w:t>
      </w:r>
      <w:r w:rsidR="009B263F" w:rsidRPr="00BA46F6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2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 8. Ожидаемые результаты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Для достижения цели подпрограммы определен следующий ожидаемый результат:</w:t>
      </w:r>
    </w:p>
    <w:p w:rsidR="007156E9" w:rsidRPr="007156E9" w:rsidRDefault="007156E9" w:rsidP="007156E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 О</w:t>
      </w:r>
      <w:r w:rsidRPr="007156E9">
        <w:rPr>
          <w:rFonts w:ascii="Times New Roman" w:hAnsi="Times New Roman"/>
          <w:sz w:val="28"/>
          <w:szCs w:val="28"/>
          <w:vertAlign w:val="subscript"/>
        </w:rPr>
        <w:t>1</w:t>
      </w:r>
      <w:r w:rsidRPr="007156E9">
        <w:rPr>
          <w:rFonts w:ascii="Times New Roman" w:hAnsi="Times New Roman"/>
          <w:sz w:val="28"/>
          <w:szCs w:val="28"/>
        </w:rPr>
        <w:t>=А,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7156E9">
        <w:rPr>
          <w:rFonts w:ascii="Times New Roman" w:hAnsi="Times New Roman"/>
          <w:sz w:val="28"/>
          <w:szCs w:val="28"/>
        </w:rPr>
        <w:t xml:space="preserve">ского СП.   </w:t>
      </w:r>
    </w:p>
    <w:p w:rsidR="009B263F" w:rsidRPr="00BA46F6" w:rsidRDefault="009B263F" w:rsidP="007156E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9. Описание системы управления реализацией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BA46F6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По итогам отчетного финансового года 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27 июля 2013 года №65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7BA" w:rsidRDefault="00F957BA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Приложение № 5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Омской области на 20</w:t>
      </w:r>
      <w:r w:rsidR="000F3C1E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>-202</w:t>
      </w:r>
      <w:r w:rsidR="000F3C1E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0F3C1E"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 w:rsidR="000F3C1E"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9D0410">
        <w:rPr>
          <w:rFonts w:ascii="Times New Roman" w:hAnsi="Times New Roman"/>
          <w:sz w:val="28"/>
          <w:szCs w:val="28"/>
        </w:rPr>
        <w:t xml:space="preserve">Таврического </w:t>
      </w:r>
      <w:r w:rsidRPr="009D041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101"/>
      </w:tblGrid>
      <w:tr w:rsidR="009B263F" w:rsidRPr="009D0410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9D0410" w:rsidTr="0033544E"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«Развитие экономического потенциала Новоуральского сельского поселения Таврического муниципального района Омской области на 20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101" w:type="dxa"/>
          </w:tcPr>
          <w:p w:rsidR="009B263F" w:rsidRPr="009D0410" w:rsidRDefault="005E331F" w:rsidP="0033544E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Наименование исполнительно-</w:t>
            </w: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101" w:type="dxa"/>
          </w:tcPr>
          <w:p w:rsidR="009B263F" w:rsidRPr="009D0410" w:rsidRDefault="009B263F" w:rsidP="005E331F">
            <w:pPr>
              <w:pStyle w:val="ConsPlusCell"/>
              <w:jc w:val="both"/>
            </w:pPr>
            <w:r w:rsidRPr="009D0410">
              <w:rPr>
                <w:bCs/>
              </w:rPr>
              <w:lastRenderedPageBreak/>
              <w:t xml:space="preserve">Администрация Новоуральского </w:t>
            </w:r>
            <w:r w:rsidRPr="009D0410">
              <w:rPr>
                <w:bCs/>
              </w:rPr>
              <w:lastRenderedPageBreak/>
              <w:t>сельского поселения Таврического муниципального района Омской области</w:t>
            </w:r>
            <w:r w:rsidR="005E331F">
              <w:rPr>
                <w:bCs/>
              </w:rPr>
              <w:t>,</w:t>
            </w:r>
            <w:r w:rsidRPr="009D0410">
              <w:rPr>
                <w:bCs/>
              </w:rPr>
              <w:t xml:space="preserve"> </w:t>
            </w:r>
            <w:r w:rsidR="005E331F" w:rsidRPr="009D0410">
              <w:rPr>
                <w:bCs/>
              </w:rPr>
              <w:t>МК</w:t>
            </w:r>
            <w:r w:rsidR="005E331F">
              <w:rPr>
                <w:bCs/>
              </w:rPr>
              <w:t>У</w:t>
            </w:r>
            <w:r w:rsidR="005E331F" w:rsidRPr="009D0410">
              <w:rPr>
                <w:bCs/>
              </w:rPr>
              <w:t xml:space="preserve"> «Новоуральский Ц</w:t>
            </w:r>
            <w:r w:rsidR="005E331F">
              <w:rPr>
                <w:bCs/>
              </w:rPr>
              <w:t>ХД</w:t>
            </w:r>
            <w:r w:rsidR="005E331F" w:rsidRPr="009D0410">
              <w:rPr>
                <w:bCs/>
              </w:rPr>
              <w:t>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101" w:type="dxa"/>
          </w:tcPr>
          <w:p w:rsidR="009B263F" w:rsidRPr="009D0410" w:rsidRDefault="009B263F" w:rsidP="000F3C1E">
            <w:pPr>
              <w:pStyle w:val="ConsPlusCell"/>
              <w:jc w:val="both"/>
            </w:pPr>
            <w:r w:rsidRPr="009D0410">
              <w:rPr>
                <w:bCs/>
              </w:rPr>
              <w:t>20</w:t>
            </w:r>
            <w:r w:rsidR="000F3C1E">
              <w:rPr>
                <w:bCs/>
              </w:rPr>
              <w:t>20</w:t>
            </w:r>
            <w:r w:rsidRPr="009D0410">
              <w:rPr>
                <w:bCs/>
              </w:rPr>
              <w:t xml:space="preserve"> – 202</w:t>
            </w:r>
            <w:r w:rsidR="000F3C1E">
              <w:rPr>
                <w:bCs/>
              </w:rPr>
              <w:t>6</w:t>
            </w:r>
            <w:r w:rsidRPr="009D0410">
              <w:rPr>
                <w:bCs/>
              </w:rPr>
              <w:t xml:space="preserve"> годы. </w:t>
            </w:r>
          </w:p>
        </w:tc>
      </w:tr>
      <w:tr w:rsidR="009B263F" w:rsidRPr="009D0410" w:rsidTr="0033544E">
        <w:trPr>
          <w:trHeight w:val="4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</w:tr>
      <w:tr w:rsidR="009B263F" w:rsidRPr="009D0410" w:rsidTr="0033544E">
        <w:trPr>
          <w:trHeight w:val="328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1. Энергосбережение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2. Повышение занятости населения поселения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3. Создание условий для формирования структуры собственности поселения</w:t>
            </w:r>
          </w:p>
          <w:p w:rsidR="009B263F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4. Повышение эффективности управления муниципальными  финансами, </w:t>
            </w:r>
            <w:r w:rsidRPr="009D04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B263F" w:rsidRPr="009D0410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выполнения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>своих полномочий</w:t>
            </w:r>
          </w:p>
        </w:tc>
      </w:tr>
      <w:tr w:rsidR="009B263F" w:rsidRPr="009D0410" w:rsidTr="0033544E">
        <w:trPr>
          <w:trHeight w:val="647"/>
        </w:trPr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"Энергосбережение и повышение энергетической эффективности Новоуральского сельского поселения ".</w:t>
            </w:r>
          </w:p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"Занятость населения Новоуральского сельского поселения ".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“Формирование структуры собственности” 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4.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“Совершенствование муниципального управления”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04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Основное мероприятие 5.</w:t>
            </w:r>
            <w:r w:rsidRPr="009D04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«Обеспечение эффективного функционирования  деятельности администрации Новоуральского сельского поселения»</w:t>
            </w:r>
          </w:p>
        </w:tc>
      </w:tr>
      <w:tr w:rsidR="009B263F" w:rsidRPr="009D0410" w:rsidTr="0033544E">
        <w:trPr>
          <w:trHeight w:val="7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101" w:type="dxa"/>
          </w:tcPr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DE2">
              <w:rPr>
                <w:sz w:val="28"/>
                <w:szCs w:val="28"/>
              </w:rPr>
              <w:t>51</w:t>
            </w:r>
            <w:r w:rsidR="008A0952">
              <w:rPr>
                <w:sz w:val="28"/>
                <w:szCs w:val="28"/>
              </w:rPr>
              <w:t> 219 051,51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197 101,63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45E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6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416 325,71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22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416 940,80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694 194,28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8A0952">
              <w:rPr>
                <w:rFonts w:ascii="Times New Roman" w:hAnsi="Times New Roman"/>
                <w:sz w:val="28"/>
                <w:szCs w:val="28"/>
              </w:rPr>
              <w:t>8 747 468,37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25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53DE2">
              <w:rPr>
                <w:rFonts w:ascii="Times New Roman" w:hAnsi="Times New Roman"/>
                <w:sz w:val="28"/>
                <w:szCs w:val="28"/>
              </w:rPr>
              <w:t>8 945 322,30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F3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864D4" w:rsidRPr="006223B3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047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923,98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 - в 2020 году – 154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497,64рублей</w:t>
            </w:r>
            <w:r w:rsidRPr="006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4D4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году – 189 683,58рублей.</w:t>
            </w:r>
          </w:p>
          <w:p w:rsidR="00E864D4" w:rsidRPr="00340047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году – 200 742,76рублей.</w:t>
            </w:r>
          </w:p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9D0410" w:rsidTr="0033544E">
        <w:trPr>
          <w:trHeight w:val="697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9D0410">
                <w:rPr>
                  <w:rFonts w:ascii="Times New Roman" w:hAnsi="Times New Roman"/>
                  <w:sz w:val="28"/>
                  <w:szCs w:val="28"/>
                </w:rPr>
                <w:t>1 кв. метр</w:t>
              </w:r>
            </w:smartTag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общей площади) до 24,37 кВт.ч/кв.м;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 общей площади) до  0,</w:t>
            </w:r>
            <w:r w:rsidR="00636E95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4 Гкал/кв.м;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на 1 человека) до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3,05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9B263F" w:rsidRPr="009D0410" w:rsidRDefault="009B263F" w:rsidP="00533A6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Снижение уровня общей безработицы не менее чем на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17,8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9D0410" w:rsidRDefault="009B263F" w:rsidP="0033544E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Темп роста доходов от использования муниципальной собственности (20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21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22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23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24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%, 202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100 %)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в Администрации Новоуральского сельского поселения  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к 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46B7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B263F" w:rsidRPr="009D0410" w:rsidRDefault="009B263F" w:rsidP="00D46B7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0" w:firstLine="3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Степень удовлетворенности в материально-техническом обеспечении деятельности Администрации Новоуральского сельского поселения Таврического муниципального района (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ежегодно -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8589C" w:rsidRDefault="009B263F" w:rsidP="009B263F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27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589C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 Таврического муниципального района Омской области в сфере реализации  подпрограммы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Новоуральском сельском поселении Таврического муници</w:t>
      </w:r>
      <w:r w:rsidR="00D46B70">
        <w:rPr>
          <w:rFonts w:ascii="Times New Roman" w:hAnsi="Times New Roman"/>
          <w:sz w:val="28"/>
          <w:szCs w:val="28"/>
        </w:rPr>
        <w:t>пального района Омской области</w:t>
      </w:r>
      <w:r w:rsidRPr="009D0410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 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Протяженность тепловых сетей в двухтрубном исчислении составляет более </w:t>
      </w:r>
      <w:r w:rsidR="00AF5082">
        <w:rPr>
          <w:rFonts w:ascii="Times New Roman" w:hAnsi="Times New Roman"/>
          <w:sz w:val="28"/>
          <w:szCs w:val="28"/>
        </w:rPr>
        <w:t>4,3</w:t>
      </w:r>
      <w:r w:rsidRPr="009D0410">
        <w:rPr>
          <w:rFonts w:ascii="Times New Roman" w:hAnsi="Times New Roman"/>
          <w:sz w:val="28"/>
          <w:szCs w:val="28"/>
        </w:rPr>
        <w:t xml:space="preserve"> километров, протяженность водопроводных сетей 25,</w:t>
      </w:r>
      <w:r w:rsidR="00AF5082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километров.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экономики поселения, в период с 20</w:t>
      </w:r>
      <w:r w:rsidR="00EA6B81">
        <w:rPr>
          <w:rFonts w:ascii="Times New Roman" w:hAnsi="Times New Roman"/>
          <w:sz w:val="28"/>
          <w:szCs w:val="28"/>
        </w:rPr>
        <w:t>16</w:t>
      </w:r>
      <w:r w:rsidRPr="009D0410">
        <w:rPr>
          <w:rFonts w:ascii="Times New Roman" w:hAnsi="Times New Roman"/>
          <w:sz w:val="28"/>
          <w:szCs w:val="28"/>
        </w:rPr>
        <w:t xml:space="preserve"> по 201</w:t>
      </w:r>
      <w:r w:rsidR="00EA6B81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годы </w:t>
      </w:r>
      <w:r w:rsidR="00EA6B81">
        <w:rPr>
          <w:rFonts w:ascii="Times New Roman" w:hAnsi="Times New Roman"/>
          <w:sz w:val="28"/>
          <w:szCs w:val="28"/>
        </w:rPr>
        <w:t xml:space="preserve">проведена модернизация </w:t>
      </w:r>
      <w:r w:rsidR="00EA6B81" w:rsidRPr="009D0410">
        <w:rPr>
          <w:rFonts w:ascii="Times New Roman" w:hAnsi="Times New Roman"/>
          <w:sz w:val="28"/>
          <w:szCs w:val="28"/>
        </w:rPr>
        <w:t>источник</w:t>
      </w:r>
      <w:r w:rsidR="00EA6B81">
        <w:rPr>
          <w:rFonts w:ascii="Times New Roman" w:hAnsi="Times New Roman"/>
          <w:sz w:val="28"/>
          <w:szCs w:val="28"/>
        </w:rPr>
        <w:t>ов</w:t>
      </w:r>
      <w:r w:rsidR="00EA6B81" w:rsidRPr="009D0410">
        <w:rPr>
          <w:rFonts w:ascii="Times New Roman" w:hAnsi="Times New Roman"/>
          <w:sz w:val="28"/>
          <w:szCs w:val="28"/>
        </w:rPr>
        <w:t xml:space="preserve"> теплоснабжения. </w:t>
      </w:r>
      <w:r w:rsidR="00EA6B81" w:rsidRPr="00AF5082">
        <w:rPr>
          <w:rFonts w:ascii="Times New Roman" w:hAnsi="Times New Roman"/>
          <w:sz w:val="28"/>
          <w:szCs w:val="28"/>
        </w:rPr>
        <w:t>Осуществлено строительство  газово</w:t>
      </w:r>
      <w:r w:rsidR="00EA6B81">
        <w:rPr>
          <w:rFonts w:ascii="Times New Roman" w:hAnsi="Times New Roman"/>
          <w:sz w:val="28"/>
          <w:szCs w:val="28"/>
        </w:rPr>
        <w:t xml:space="preserve">й котельной, </w:t>
      </w:r>
      <w:r w:rsidRPr="009D0410">
        <w:rPr>
          <w:rFonts w:ascii="Times New Roman" w:hAnsi="Times New Roman"/>
          <w:sz w:val="28"/>
          <w:szCs w:val="28"/>
        </w:rPr>
        <w:t xml:space="preserve"> приобретение энергосберегающих ламп,  что в значительной степени позволило сократить  потребление топливно-энергетических ресурсов в сопоставимых условиях к уровню 20</w:t>
      </w:r>
      <w:r w:rsidR="00673FE3">
        <w:rPr>
          <w:rFonts w:ascii="Times New Roman" w:hAnsi="Times New Roman"/>
          <w:sz w:val="28"/>
          <w:szCs w:val="28"/>
        </w:rPr>
        <w:t>15</w:t>
      </w:r>
      <w:r w:rsidRPr="009D0410">
        <w:rPr>
          <w:rFonts w:ascii="Times New Roman" w:hAnsi="Times New Roman"/>
          <w:sz w:val="28"/>
          <w:szCs w:val="28"/>
        </w:rPr>
        <w:t xml:space="preserve"> года. 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На 01 января 201</w:t>
      </w:r>
      <w:r w:rsidR="00EA6B81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численность населения составила 4</w:t>
      </w:r>
      <w:r w:rsidR="00EA6B81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>15 человек, что в сравнении с 201</w:t>
      </w:r>
      <w:r w:rsidR="00EA6B81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годом </w:t>
      </w:r>
      <w:r w:rsidR="00673FE3">
        <w:rPr>
          <w:rFonts w:ascii="Times New Roman" w:hAnsi="Times New Roman"/>
          <w:sz w:val="28"/>
          <w:szCs w:val="28"/>
        </w:rPr>
        <w:t xml:space="preserve">меньше </w:t>
      </w:r>
      <w:r w:rsidRPr="009D0410">
        <w:rPr>
          <w:rFonts w:ascii="Times New Roman" w:hAnsi="Times New Roman"/>
          <w:sz w:val="28"/>
          <w:szCs w:val="28"/>
        </w:rPr>
        <w:t xml:space="preserve">на  </w:t>
      </w:r>
      <w:r w:rsidR="00673FE3">
        <w:rPr>
          <w:rFonts w:ascii="Times New Roman" w:hAnsi="Times New Roman"/>
          <w:sz w:val="28"/>
          <w:szCs w:val="28"/>
        </w:rPr>
        <w:t xml:space="preserve">45 </w:t>
      </w:r>
      <w:r w:rsidRPr="009D0410">
        <w:rPr>
          <w:rFonts w:ascii="Times New Roman" w:hAnsi="Times New Roman"/>
          <w:sz w:val="28"/>
          <w:szCs w:val="28"/>
        </w:rPr>
        <w:t>человек. Численность населения в трудоспособном возрасте 2</w:t>
      </w:r>
      <w:r w:rsidR="00673FE3">
        <w:rPr>
          <w:rFonts w:ascii="Times New Roman" w:hAnsi="Times New Roman"/>
          <w:sz w:val="28"/>
          <w:szCs w:val="28"/>
        </w:rPr>
        <w:t>249</w:t>
      </w:r>
      <w:r w:rsidRPr="009D0410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673FE3">
        <w:rPr>
          <w:rFonts w:ascii="Times New Roman" w:hAnsi="Times New Roman"/>
          <w:sz w:val="28"/>
          <w:szCs w:val="28"/>
        </w:rPr>
        <w:t>63</w:t>
      </w:r>
      <w:r w:rsidRPr="009D0410">
        <w:rPr>
          <w:rFonts w:ascii="Times New Roman" w:hAnsi="Times New Roman"/>
          <w:sz w:val="28"/>
          <w:szCs w:val="28"/>
        </w:rPr>
        <w:t xml:space="preserve"> человек</w:t>
      </w:r>
      <w:r w:rsidR="00673FE3">
        <w:rPr>
          <w:rFonts w:ascii="Times New Roman" w:hAnsi="Times New Roman"/>
          <w:sz w:val="28"/>
          <w:szCs w:val="28"/>
        </w:rPr>
        <w:t>а</w:t>
      </w:r>
      <w:r w:rsidRPr="009D0410">
        <w:rPr>
          <w:rFonts w:ascii="Times New Roman" w:hAnsi="Times New Roman"/>
          <w:sz w:val="28"/>
          <w:szCs w:val="28"/>
        </w:rPr>
        <w:t xml:space="preserve">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занятых в экономике на 01.01.201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составляет </w:t>
      </w:r>
      <w:r w:rsidR="00673FE3">
        <w:rPr>
          <w:rFonts w:ascii="Times New Roman" w:hAnsi="Times New Roman"/>
          <w:sz w:val="28"/>
          <w:szCs w:val="28"/>
        </w:rPr>
        <w:t>2070</w:t>
      </w:r>
      <w:r w:rsidRPr="009D0410">
        <w:rPr>
          <w:rFonts w:ascii="Times New Roman" w:hAnsi="Times New Roman"/>
          <w:sz w:val="28"/>
          <w:szCs w:val="28"/>
        </w:rPr>
        <w:t xml:space="preserve"> человек, что на </w:t>
      </w:r>
      <w:r w:rsidR="00673FE3">
        <w:rPr>
          <w:rFonts w:ascii="Times New Roman" w:hAnsi="Times New Roman"/>
          <w:sz w:val="28"/>
          <w:szCs w:val="28"/>
        </w:rPr>
        <w:t>0,</w:t>
      </w:r>
      <w:r w:rsidRPr="009D0410">
        <w:rPr>
          <w:rFonts w:ascii="Times New Roman" w:hAnsi="Times New Roman"/>
          <w:sz w:val="28"/>
          <w:szCs w:val="28"/>
        </w:rPr>
        <w:t xml:space="preserve">6% </w:t>
      </w:r>
      <w:r w:rsidR="00673FE3">
        <w:rPr>
          <w:rFonts w:ascii="Times New Roman" w:hAnsi="Times New Roman"/>
          <w:sz w:val="28"/>
          <w:szCs w:val="28"/>
        </w:rPr>
        <w:t>ниже</w:t>
      </w:r>
      <w:r w:rsidRPr="009D0410">
        <w:rPr>
          <w:rFonts w:ascii="Times New Roman" w:hAnsi="Times New Roman"/>
          <w:sz w:val="28"/>
          <w:szCs w:val="28"/>
        </w:rPr>
        <w:t xml:space="preserve"> соответ</w:t>
      </w:r>
      <w:r w:rsidR="00673FE3">
        <w:rPr>
          <w:rFonts w:ascii="Times New Roman" w:hAnsi="Times New Roman"/>
          <w:sz w:val="28"/>
          <w:szCs w:val="28"/>
        </w:rPr>
        <w:t>ствующего уровня прошлого года.</w:t>
      </w:r>
    </w:p>
    <w:p w:rsidR="009B263F" w:rsidRPr="009D0410" w:rsidRDefault="009B263F" w:rsidP="009B263F">
      <w:pPr>
        <w:pStyle w:val="a9"/>
        <w:tabs>
          <w:tab w:val="center" w:pos="426"/>
          <w:tab w:val="right" w:pos="9072"/>
        </w:tabs>
        <w:ind w:firstLine="567"/>
        <w:jc w:val="both"/>
        <w:rPr>
          <w:sz w:val="28"/>
          <w:szCs w:val="28"/>
        </w:rPr>
      </w:pPr>
      <w:r w:rsidRPr="009D0410">
        <w:rPr>
          <w:sz w:val="28"/>
          <w:szCs w:val="28"/>
        </w:rPr>
        <w:lastRenderedPageBreak/>
        <w:t>Численность экономически активного населения на начало 201</w:t>
      </w:r>
      <w:r w:rsidR="00673FE3">
        <w:rPr>
          <w:sz w:val="28"/>
          <w:szCs w:val="28"/>
        </w:rPr>
        <w:t>9</w:t>
      </w:r>
      <w:r w:rsidRPr="009D0410">
        <w:rPr>
          <w:sz w:val="28"/>
          <w:szCs w:val="28"/>
        </w:rPr>
        <w:t xml:space="preserve"> года составила 2</w:t>
      </w:r>
      <w:r w:rsidR="00673FE3">
        <w:rPr>
          <w:sz w:val="28"/>
          <w:szCs w:val="28"/>
        </w:rPr>
        <w:t>313</w:t>
      </w:r>
      <w:r w:rsidRPr="009D0410">
        <w:rPr>
          <w:sz w:val="28"/>
          <w:szCs w:val="28"/>
        </w:rPr>
        <w:t xml:space="preserve"> человек (с учетом населения от 15 до 72 лет)</w:t>
      </w:r>
    </w:p>
    <w:p w:rsidR="009B263F" w:rsidRPr="009D0410" w:rsidRDefault="009B263F" w:rsidP="009B263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На 1 января 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уровень общей безработицы по Новоуральскому сельскому поселению составил 1</w:t>
      </w:r>
      <w:r w:rsidR="00CA3A9E">
        <w:rPr>
          <w:rFonts w:ascii="Times New Roman" w:hAnsi="Times New Roman"/>
          <w:sz w:val="28"/>
          <w:szCs w:val="28"/>
        </w:rPr>
        <w:t>0,5</w:t>
      </w:r>
      <w:r w:rsidRPr="009D0410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населения, что в сравнении с январем 201</w:t>
      </w:r>
      <w:r w:rsidR="00CA3A9E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ниже на </w:t>
      </w:r>
      <w:r w:rsidR="00CA3A9E">
        <w:rPr>
          <w:rFonts w:ascii="Times New Roman" w:hAnsi="Times New Roman"/>
          <w:sz w:val="28"/>
          <w:szCs w:val="28"/>
        </w:rPr>
        <w:t>0,1</w:t>
      </w:r>
      <w:r w:rsidRPr="009D0410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сезонных работах в течение 201</w:t>
      </w:r>
      <w:r w:rsidR="00CA3A9E">
        <w:rPr>
          <w:rFonts w:ascii="Times New Roman" w:hAnsi="Times New Roman"/>
          <w:sz w:val="28"/>
          <w:szCs w:val="28"/>
        </w:rPr>
        <w:t>8 года.</w:t>
      </w:r>
    </w:p>
    <w:p w:rsidR="009B263F" w:rsidRPr="009D0410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Администрации Новоуральского сельского поселения  Таврического муниципального района Омской области в интересах его  населения деятельность по реализации в рамках компетенции владения, пользования и распоряжения муниципальной собственностью.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Новоуральского сельского поселения Таврического муниципального района. По состоянию на 01.01.201</w:t>
      </w:r>
      <w:r w:rsidR="002F1948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Реестр  содержит сведения о </w:t>
      </w:r>
      <w:r w:rsidR="002F1948">
        <w:rPr>
          <w:rFonts w:ascii="Times New Roman" w:hAnsi="Times New Roman"/>
          <w:sz w:val="28"/>
          <w:szCs w:val="28"/>
        </w:rPr>
        <w:t xml:space="preserve">122 </w:t>
      </w:r>
      <w:r w:rsidRPr="009D0410">
        <w:rPr>
          <w:rFonts w:ascii="Times New Roman" w:hAnsi="Times New Roman"/>
          <w:sz w:val="28"/>
          <w:szCs w:val="28"/>
        </w:rPr>
        <w:t xml:space="preserve"> объектах недвижимого имущества, в том числе  </w:t>
      </w:r>
      <w:r w:rsidR="002F1948">
        <w:rPr>
          <w:rFonts w:ascii="Times New Roman" w:hAnsi="Times New Roman"/>
          <w:sz w:val="28"/>
          <w:szCs w:val="28"/>
        </w:rPr>
        <w:t>35</w:t>
      </w:r>
      <w:r w:rsidRPr="009D0410">
        <w:rPr>
          <w:rFonts w:ascii="Times New Roman" w:hAnsi="Times New Roman"/>
          <w:sz w:val="28"/>
          <w:szCs w:val="28"/>
        </w:rPr>
        <w:t xml:space="preserve"> земельных участках.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муниципальной собственности проводились аукционы по продаже </w:t>
      </w:r>
      <w:r w:rsidR="00AF5082">
        <w:rPr>
          <w:rFonts w:ascii="Times New Roman" w:hAnsi="Times New Roman"/>
          <w:sz w:val="28"/>
          <w:szCs w:val="28"/>
        </w:rPr>
        <w:t xml:space="preserve">неиспользуемого имущества, </w:t>
      </w:r>
      <w:r w:rsidRPr="009D0410">
        <w:rPr>
          <w:rFonts w:ascii="Times New Roman" w:hAnsi="Times New Roman"/>
          <w:sz w:val="28"/>
          <w:szCs w:val="28"/>
        </w:rPr>
        <w:t>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9B263F" w:rsidRPr="009D0410" w:rsidRDefault="009B263F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По итогам 201</w:t>
      </w:r>
      <w:r w:rsidR="002F1948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в  бюджет Новоуральского сельского поселения поступило доходов от использования муниципального имущества в сумме </w:t>
      </w:r>
      <w:r w:rsidR="00AF5082">
        <w:rPr>
          <w:rFonts w:ascii="Times New Roman" w:hAnsi="Times New Roman"/>
          <w:sz w:val="28"/>
          <w:szCs w:val="28"/>
        </w:rPr>
        <w:t>51,2</w:t>
      </w:r>
      <w:r w:rsidRPr="009D0410">
        <w:rPr>
          <w:rFonts w:ascii="Times New Roman" w:hAnsi="Times New Roman"/>
          <w:sz w:val="28"/>
          <w:szCs w:val="28"/>
        </w:rPr>
        <w:t xml:space="preserve"> тыс. рублей.</w:t>
      </w:r>
    </w:p>
    <w:p w:rsidR="009B263F" w:rsidRPr="009D0410" w:rsidRDefault="00B12B15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263F" w:rsidRPr="009D0410">
        <w:rPr>
          <w:rFonts w:ascii="Times New Roman" w:hAnsi="Times New Roman"/>
          <w:sz w:val="28"/>
          <w:szCs w:val="28"/>
        </w:rPr>
        <w:t>ля дальнейшего увеличения неналоговых доходов местного бюджета</w:t>
      </w:r>
      <w:r w:rsidRPr="00B12B15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имеются резервы</w:t>
      </w:r>
      <w:r w:rsidR="009B263F" w:rsidRPr="009D0410">
        <w:rPr>
          <w:rFonts w:ascii="Times New Roman" w:hAnsi="Times New Roman"/>
          <w:sz w:val="28"/>
          <w:szCs w:val="28"/>
        </w:rPr>
        <w:t xml:space="preserve">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881F7E" w:rsidRPr="00F43721" w:rsidRDefault="00881F7E" w:rsidP="00881F7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62D5">
        <w:rPr>
          <w:sz w:val="28"/>
          <w:szCs w:val="28"/>
        </w:rPr>
        <w:t>Требует решени</w:t>
      </w:r>
      <w:r>
        <w:rPr>
          <w:sz w:val="28"/>
          <w:szCs w:val="28"/>
        </w:rPr>
        <w:t>я</w:t>
      </w:r>
      <w:r w:rsidRPr="00F662D5">
        <w:rPr>
          <w:sz w:val="28"/>
          <w:szCs w:val="28"/>
        </w:rPr>
        <w:t xml:space="preserve"> вопрос передачи в муниципальную собственность земель сельскохозяйственного назначения Новоуральского поселения, который в настоящее время используется АО </w:t>
      </w:r>
      <w:r>
        <w:rPr>
          <w:sz w:val="28"/>
          <w:szCs w:val="28"/>
        </w:rPr>
        <w:t>«</w:t>
      </w:r>
      <w:r w:rsidRPr="00F662D5">
        <w:rPr>
          <w:sz w:val="28"/>
          <w:szCs w:val="28"/>
        </w:rPr>
        <w:t>Омский бекон</w:t>
      </w:r>
      <w:r>
        <w:rPr>
          <w:sz w:val="28"/>
          <w:szCs w:val="28"/>
        </w:rPr>
        <w:t>»</w:t>
      </w:r>
      <w:r w:rsidRPr="00F662D5">
        <w:rPr>
          <w:sz w:val="28"/>
          <w:szCs w:val="28"/>
        </w:rPr>
        <w:t xml:space="preserve"> при </w:t>
      </w:r>
      <w:r w:rsidRPr="00F53E5A">
        <w:rPr>
          <w:sz w:val="28"/>
          <w:szCs w:val="28"/>
        </w:rPr>
        <w:t xml:space="preserve">закончившемся сроке договора с Сибниисхозом. Речь идет о земельном участке площадью 30 тыс. га, который мог бы принести в бюджет также при минимальной </w:t>
      </w:r>
      <w:r w:rsidRPr="00F43721">
        <w:rPr>
          <w:sz w:val="28"/>
          <w:szCs w:val="28"/>
        </w:rPr>
        <w:t>ставке арендной платы более 11 млн. рублей.</w:t>
      </w:r>
    </w:p>
    <w:p w:rsidR="00170D94" w:rsidRDefault="00170D94" w:rsidP="009B263F">
      <w:pPr>
        <w:spacing w:after="0" w:line="240" w:lineRule="auto"/>
        <w:ind w:firstLine="900"/>
        <w:jc w:val="both"/>
      </w:pPr>
      <w:r w:rsidRPr="00170D94">
        <w:rPr>
          <w:rFonts w:ascii="Times New Roman" w:hAnsi="Times New Roman"/>
          <w:sz w:val="28"/>
          <w:szCs w:val="28"/>
        </w:rPr>
        <w:t>На постоянной основе ведется работа с налоговым органом, с главными администраторами неналоговых доходов  бюджета поселения для улучшения качества администрирования доходов, увеличения собираемости налогов, а также  контроля за состоянием недоимки по налогам и сборам и принятия всех мер, предусмотренных Налоговым кодексом Российской Федерации, для ее снижения</w:t>
      </w:r>
      <w:r>
        <w:t>.</w:t>
      </w:r>
    </w:p>
    <w:p w:rsidR="009B263F" w:rsidRPr="009D0410" w:rsidRDefault="00170D94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B263F" w:rsidRPr="009D0410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Новоуральского сельского поселения.</w:t>
      </w:r>
    </w:p>
    <w:p w:rsidR="00714F9D" w:rsidRPr="009D0410" w:rsidRDefault="00714F9D" w:rsidP="0071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Новоуральского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9B263F" w:rsidRPr="00B12B15" w:rsidRDefault="008656E2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15">
        <w:rPr>
          <w:rFonts w:ascii="Times New Roman" w:hAnsi="Times New Roman"/>
          <w:sz w:val="28"/>
          <w:szCs w:val="28"/>
        </w:rPr>
        <w:t>Своевременная подготовка проекта бюджета поселения, организация его исполнения на основе системы казначейского исполнения, а также повышение эффективности расходов  бюджета поселения опираются на принятые и опубликованные нормативно-правовые акты по организации бюджетного процесса  в соответствии с требованиями бюджетного законодательства Российской Федерации. В рамках проводимых мероприятий были созданы предпосылки для перехода на качественно более высокий уровень управления муниципальными финансами: сформирована нормативная правовая база, расширен горизонт финансового планирования,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</w:t>
      </w:r>
      <w:r w:rsidR="00714F9D" w:rsidRPr="00B12B15">
        <w:rPr>
          <w:rFonts w:ascii="Times New Roman" w:hAnsi="Times New Roman"/>
          <w:sz w:val="28"/>
          <w:szCs w:val="28"/>
        </w:rPr>
        <w:t xml:space="preserve"> поселения</w:t>
      </w:r>
      <w:r w:rsidRPr="00B12B15">
        <w:rPr>
          <w:rFonts w:ascii="Times New Roman" w:hAnsi="Times New Roman"/>
          <w:sz w:val="28"/>
          <w:szCs w:val="28"/>
        </w:rPr>
        <w:t>. Проводимый с 201</w:t>
      </w:r>
      <w:r w:rsidR="00714F9D" w:rsidRPr="00B12B15">
        <w:rPr>
          <w:rFonts w:ascii="Times New Roman" w:hAnsi="Times New Roman"/>
          <w:sz w:val="28"/>
          <w:szCs w:val="28"/>
        </w:rPr>
        <w:t>1</w:t>
      </w:r>
      <w:r w:rsidRPr="00B12B15">
        <w:rPr>
          <w:rFonts w:ascii="Times New Roman" w:hAnsi="Times New Roman"/>
          <w:sz w:val="28"/>
          <w:szCs w:val="28"/>
        </w:rPr>
        <w:t xml:space="preserve"> года мониторинг финансового менеджмента главных распорядителей бюджетных средств создал необходимые условия для повышения эффективности деятельности органов местного самоуправления в данном направлении. По результатам 2018 года средняя итоговая оценка </w:t>
      </w:r>
      <w:r w:rsidR="00714F9D" w:rsidRPr="00B12B15">
        <w:rPr>
          <w:rFonts w:ascii="Times New Roman" w:hAnsi="Times New Roman"/>
          <w:sz w:val="28"/>
          <w:szCs w:val="28"/>
        </w:rPr>
        <w:t xml:space="preserve">качества организации и осуществления бюджетного процесса в Новоуральском поселении </w:t>
      </w:r>
      <w:r w:rsidRPr="00B12B15">
        <w:rPr>
          <w:rFonts w:ascii="Times New Roman" w:hAnsi="Times New Roman"/>
          <w:sz w:val="28"/>
          <w:szCs w:val="28"/>
        </w:rPr>
        <w:t xml:space="preserve">составила </w:t>
      </w:r>
      <w:r w:rsidR="00714F9D" w:rsidRPr="00B12B15">
        <w:rPr>
          <w:rFonts w:ascii="Times New Roman" w:hAnsi="Times New Roman"/>
          <w:sz w:val="28"/>
          <w:szCs w:val="28"/>
        </w:rPr>
        <w:t>2</w:t>
      </w:r>
      <w:r w:rsidRPr="00B12B15">
        <w:rPr>
          <w:rFonts w:ascii="Times New Roman" w:hAnsi="Times New Roman"/>
          <w:sz w:val="28"/>
          <w:szCs w:val="28"/>
        </w:rPr>
        <w:t>4</w:t>
      </w:r>
      <w:r w:rsidR="00714F9D" w:rsidRPr="00B12B15">
        <w:rPr>
          <w:rFonts w:ascii="Times New Roman" w:hAnsi="Times New Roman"/>
          <w:sz w:val="28"/>
          <w:szCs w:val="28"/>
        </w:rPr>
        <w:t>,6654</w:t>
      </w:r>
      <w:r w:rsidRPr="00B12B15">
        <w:rPr>
          <w:rFonts w:ascii="Times New Roman" w:hAnsi="Times New Roman"/>
          <w:sz w:val="28"/>
          <w:szCs w:val="28"/>
        </w:rPr>
        <w:t xml:space="preserve"> балла по </w:t>
      </w:r>
      <w:r w:rsidR="00714F9D" w:rsidRPr="00B12B15">
        <w:rPr>
          <w:rFonts w:ascii="Times New Roman" w:hAnsi="Times New Roman"/>
          <w:sz w:val="28"/>
          <w:szCs w:val="28"/>
        </w:rPr>
        <w:t>28</w:t>
      </w:r>
      <w:r w:rsidRPr="00B12B15">
        <w:rPr>
          <w:rFonts w:ascii="Times New Roman" w:hAnsi="Times New Roman"/>
          <w:sz w:val="28"/>
          <w:szCs w:val="28"/>
        </w:rPr>
        <w:t xml:space="preserve">-бальной шкале.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Таврического района требует дальнейшего совершенствования и модернизации.</w:t>
      </w:r>
    </w:p>
    <w:p w:rsidR="009B263F" w:rsidRPr="009D0410" w:rsidRDefault="009B263F" w:rsidP="009B2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>Цель и задачи подпрограммы</w:t>
      </w:r>
    </w:p>
    <w:p w:rsidR="009B263F" w:rsidRPr="009D0410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Целью подпрограммы является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9B263F" w:rsidRPr="009D0410" w:rsidRDefault="009B263F" w:rsidP="009B2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</w:t>
      </w:r>
      <w:r w:rsidRPr="009D0410">
        <w:rPr>
          <w:rFonts w:ascii="Times New Roman" w:hAnsi="Times New Roman"/>
          <w:spacing w:val="-7"/>
          <w:sz w:val="28"/>
          <w:szCs w:val="28"/>
        </w:rPr>
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</w:r>
      <w:r w:rsidRPr="009D0410">
        <w:rPr>
          <w:rFonts w:ascii="Times New Roman" w:hAnsi="Times New Roman"/>
          <w:sz w:val="28"/>
          <w:szCs w:val="28"/>
        </w:rPr>
        <w:t>законодательством.</w:t>
      </w: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9D0410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B12B1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- 202</w:t>
      </w:r>
      <w:r w:rsidR="00B12B1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9D0410" w:rsidRDefault="009B263F" w:rsidP="00745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8D2C51" w:rsidRDefault="008D2C51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9D0410">
        <w:rPr>
          <w:rFonts w:ascii="Times New Roman" w:hAnsi="Times New Roman"/>
          <w:sz w:val="28"/>
          <w:szCs w:val="28"/>
        </w:rPr>
        <w:t>Основное мероприятие 1. "Энергосбережение и повышение энергетической эффективности Новоуральского сельского поселения</w:t>
      </w:r>
      <w:r w:rsidRPr="00993783">
        <w:rPr>
          <w:rFonts w:ascii="Times New Roman" w:hAnsi="Times New Roman"/>
          <w:sz w:val="28"/>
          <w:szCs w:val="28"/>
        </w:rPr>
        <w:t xml:space="preserve"> </w:t>
      </w:r>
    </w:p>
    <w:p w:rsidR="009B263F" w:rsidRPr="009D0410" w:rsidRDefault="009B263F" w:rsidP="0074579C">
      <w:pPr>
        <w:pStyle w:val="a4"/>
        <w:tabs>
          <w:tab w:val="left" w:pos="45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Основное мероприятие 2. </w:t>
      </w:r>
      <w:r w:rsidRPr="009D0410">
        <w:rPr>
          <w:rFonts w:ascii="Times New Roman" w:hAnsi="Times New Roman"/>
          <w:i/>
          <w:sz w:val="28"/>
          <w:szCs w:val="28"/>
        </w:rPr>
        <w:t xml:space="preserve">. </w:t>
      </w:r>
      <w:r w:rsidRPr="009D0410">
        <w:rPr>
          <w:rFonts w:ascii="Times New Roman" w:hAnsi="Times New Roman"/>
          <w:sz w:val="28"/>
          <w:szCs w:val="28"/>
        </w:rPr>
        <w:t xml:space="preserve">"Занятость населения Новоуральского сельского поселения ". </w:t>
      </w:r>
    </w:p>
    <w:p w:rsidR="009B263F" w:rsidRPr="009D0410" w:rsidRDefault="009B263F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</w:t>
      </w:r>
      <w:r w:rsidR="008D2C51">
        <w:rPr>
          <w:rFonts w:ascii="Times New Roman" w:hAnsi="Times New Roman"/>
          <w:sz w:val="28"/>
          <w:szCs w:val="28"/>
        </w:rPr>
        <w:t xml:space="preserve">   </w:t>
      </w:r>
      <w:r w:rsidRPr="009D0410">
        <w:rPr>
          <w:rFonts w:ascii="Times New Roman" w:hAnsi="Times New Roman"/>
          <w:sz w:val="28"/>
          <w:szCs w:val="28"/>
        </w:rPr>
        <w:t xml:space="preserve">  Основное мероприятие 3. “Формирование структуры собственности”, которое предусматривает реализацию следующих мероприятий:</w:t>
      </w:r>
    </w:p>
    <w:p w:rsidR="0074579C" w:rsidRDefault="009B263F" w:rsidP="007457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</w:t>
      </w:r>
      <w:r w:rsidR="008D2C51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 xml:space="preserve">  Основное мероприятие 4.</w:t>
      </w:r>
      <w:r w:rsidRPr="009D0410">
        <w:rPr>
          <w:rFonts w:ascii="Times New Roman" w:hAnsi="Times New Roman"/>
          <w:i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“Совершенствова</w:t>
      </w:r>
      <w:r w:rsidR="0074579C">
        <w:rPr>
          <w:rFonts w:ascii="Times New Roman" w:hAnsi="Times New Roman"/>
          <w:sz w:val="28"/>
          <w:szCs w:val="28"/>
        </w:rPr>
        <w:t>ние муниципального управления”.</w:t>
      </w:r>
    </w:p>
    <w:p w:rsidR="009B263F" w:rsidRPr="009D0410" w:rsidRDefault="009B263F" w:rsidP="0074579C">
      <w:pPr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bCs/>
          <w:iCs/>
          <w:sz w:val="28"/>
          <w:szCs w:val="28"/>
        </w:rPr>
        <w:t xml:space="preserve">       Основное мероприятие 5. «Обеспечение эффективного функционирования вспомогательной службы деятельности администрации Новоуральского сельского поселения»,</w:t>
      </w:r>
      <w:r w:rsidRPr="009D0410">
        <w:rPr>
          <w:rFonts w:ascii="Times New Roman" w:hAnsi="Times New Roman"/>
          <w:sz w:val="28"/>
          <w:szCs w:val="28"/>
        </w:rPr>
        <w:t xml:space="preserve"> которое предусматривает  реализацию следующих мероприятий:</w:t>
      </w:r>
    </w:p>
    <w:p w:rsidR="009B263F" w:rsidRPr="008D2C51" w:rsidRDefault="009B263F" w:rsidP="008D2C5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Описание мероприятий и целевых индикаторов их выполнения </w:t>
      </w:r>
    </w:p>
    <w:p w:rsidR="008D2C51" w:rsidRPr="008D2C51" w:rsidRDefault="008D2C51" w:rsidP="008D2C5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 </w:t>
      </w:r>
      <w:r w:rsidRPr="00993783">
        <w:rPr>
          <w:rFonts w:ascii="Times New Roman" w:hAnsi="Times New Roman"/>
          <w:sz w:val="28"/>
          <w:szCs w:val="28"/>
        </w:rPr>
        <w:t>В рамках основного мероприятия "Энергосбережение и повышение энергетической эффективности Новоуральского сельского поселения” планируется реализация следующих мероприятий:</w:t>
      </w:r>
    </w:p>
    <w:p w:rsidR="009B263F" w:rsidRPr="008D2C51" w:rsidRDefault="009B263F" w:rsidP="008D2C51">
      <w:pPr>
        <w:pStyle w:val="12"/>
        <w:numPr>
          <w:ilvl w:val="0"/>
          <w:numId w:val="2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lastRenderedPageBreak/>
        <w:t xml:space="preserve"> Замена ламп накаливания на энергосберегаемые в помещениях, на уличном освещении </w:t>
      </w:r>
    </w:p>
    <w:p w:rsidR="009B263F" w:rsidRPr="00993783" w:rsidRDefault="009B263F" w:rsidP="008D2C51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сокращение расходов бюджета Новоуральского СП на потребление  электроэнергии.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расходов бюджета на потребление электроэнергии в отчетном году к расходам бюджета на потребление электроэнергии в предыдущем году;</w:t>
      </w:r>
    </w:p>
    <w:p w:rsidR="00985F09" w:rsidRPr="00985F09" w:rsidRDefault="009B263F" w:rsidP="00985F09">
      <w:pPr>
        <w:widowControl w:val="0"/>
        <w:adjustRightInd w:val="0"/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</w:t>
      </w:r>
      <w:r w:rsidR="00985F09">
        <w:rPr>
          <w:rFonts w:ascii="Times New Roman" w:hAnsi="Times New Roman"/>
          <w:sz w:val="28"/>
          <w:szCs w:val="28"/>
        </w:rPr>
        <w:t>2.</w:t>
      </w:r>
      <w:r w:rsidRPr="00993783">
        <w:rPr>
          <w:rFonts w:ascii="Times New Roman" w:hAnsi="Times New Roman"/>
          <w:sz w:val="28"/>
          <w:szCs w:val="28"/>
        </w:rPr>
        <w:t xml:space="preserve"> </w:t>
      </w:r>
      <w:r w:rsidR="00985F09" w:rsidRPr="00985F09">
        <w:rPr>
          <w:rFonts w:ascii="Times New Roman" w:hAnsi="Times New Roman"/>
          <w:i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имущества».</w:t>
      </w:r>
    </w:p>
    <w:p w:rsidR="00985F09" w:rsidRPr="00985F09" w:rsidRDefault="00985F09" w:rsidP="00985F09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 xml:space="preserve">- доля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ресурсов.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iCs/>
          <w:sz w:val="28"/>
          <w:szCs w:val="28"/>
        </w:rPr>
        <w:t xml:space="preserve">  </w:t>
      </w:r>
      <w:r w:rsidRPr="00985F09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количества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к общему количеству выявленных бесхозяйных объектов недвижимого имущества, используемых для передачи энергетических ресурсов</w:t>
      </w:r>
      <w:r w:rsidRPr="00985F09">
        <w:rPr>
          <w:rFonts w:ascii="Times New Roman" w:hAnsi="Times New Roman"/>
          <w:sz w:val="28"/>
          <w:szCs w:val="28"/>
        </w:rPr>
        <w:t xml:space="preserve"> 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 w:firstLine="251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"Занятость населения Новоуральского сельского поселения " планируется реализация следующих мероприятий:</w:t>
      </w:r>
    </w:p>
    <w:p w:rsidR="009B263F" w:rsidRPr="00993783" w:rsidRDefault="009B263F" w:rsidP="008443A0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Участие в организации и финансировании общественных работ</w:t>
      </w:r>
    </w:p>
    <w:p w:rsidR="008443A0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993783" w:rsidRDefault="008443A0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263F" w:rsidRPr="00993783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>19</w:t>
      </w:r>
      <w:r w:rsidR="009B263F" w:rsidRPr="00993783">
        <w:rPr>
          <w:rFonts w:ascii="Times New Roman" w:hAnsi="Times New Roman"/>
          <w:sz w:val="28"/>
          <w:szCs w:val="28"/>
        </w:rPr>
        <w:t xml:space="preserve"> человек.</w:t>
      </w:r>
    </w:p>
    <w:p w:rsidR="008443A0" w:rsidRDefault="008443A0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</w:t>
      </w:r>
    </w:p>
    <w:p w:rsidR="009B263F" w:rsidRPr="008443A0" w:rsidRDefault="008443A0" w:rsidP="008443A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>"Временное трудоустройство несовершеннолетних граждан в возрасте от 14 до 18 лет"</w:t>
      </w:r>
    </w:p>
    <w:p w:rsidR="008443A0" w:rsidRPr="008443A0" w:rsidRDefault="008443A0" w:rsidP="008443A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несовершеннолетних граждан </w:t>
      </w:r>
      <w:r>
        <w:rPr>
          <w:rFonts w:ascii="Times New Roman" w:hAnsi="Times New Roman"/>
          <w:sz w:val="28"/>
          <w:szCs w:val="28"/>
        </w:rPr>
        <w:t>в возрасте от 14 до 18 лет</w:t>
      </w:r>
      <w:r w:rsidRPr="008443A0">
        <w:rPr>
          <w:rFonts w:ascii="Times New Roman" w:hAnsi="Times New Roman"/>
          <w:sz w:val="28"/>
          <w:szCs w:val="28"/>
        </w:rPr>
        <w:t>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8443A0">
        <w:rPr>
          <w:rFonts w:ascii="Times New Roman" w:hAnsi="Times New Roman"/>
          <w:sz w:val="28"/>
          <w:szCs w:val="28"/>
        </w:rPr>
        <w:t>человек.</w:t>
      </w:r>
    </w:p>
    <w:p w:rsidR="008443A0" w:rsidRPr="008443A0" w:rsidRDefault="008443A0" w:rsidP="008443A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 xml:space="preserve">  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“Формирование структуры собственности”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техническая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объектов, находящихся в собственности Новоуральского СП и имеющих техническую документацию, к общему количеству объектов, подлежащих оформлению технической документации;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кадастровая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в процентах как отношение количества объектов, находящихся в собственности Новоуральского СП и имеющих кадастровую документацию, к общему количеству объектов, подлежащих оформлению кадастровой документации;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3. Оценка имущества.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муниципальной собственности, в отношении которых проведена оценка.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 собственности Новоуральского СП, в отношении которых проведена оценка рыночной стоимости, к общему количеству объектов собственности Новоуральского СП, вовлекаемых в сделки.</w:t>
      </w:r>
    </w:p>
    <w:p w:rsidR="00555D49" w:rsidRDefault="00555D49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В рамках  основного мероприятия 4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“Совершенствование муниципального управления”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1. Освещение информации о деятельности Администрации.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9B263F" w:rsidRPr="00555D49" w:rsidRDefault="009B263F" w:rsidP="00555D4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49">
        <w:rPr>
          <w:rFonts w:ascii="Times New Roman" w:hAnsi="Times New Roman"/>
          <w:sz w:val="28"/>
          <w:szCs w:val="28"/>
        </w:rPr>
        <w:t>Повышение профессионального уровня муниципальных служащих.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3. Обеспечение гарантий лицам, замещавшим должности муниципальной службы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 выраженное в количестве удовлетворенных актов прокурорского реагирования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-доля муниципальных нормативных правовых актов Новоуральского сельского поселения прошедших антикоррупционную экспертизу.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</w:t>
      </w:r>
      <w:r w:rsidR="00555D49">
        <w:rPr>
          <w:rFonts w:ascii="Times New Roman" w:hAnsi="Times New Roman"/>
          <w:sz w:val="28"/>
          <w:szCs w:val="28"/>
        </w:rPr>
        <w:t>5</w:t>
      </w:r>
      <w:r w:rsidRPr="00993783">
        <w:rPr>
          <w:rFonts w:ascii="Times New Roman" w:hAnsi="Times New Roman"/>
          <w:sz w:val="28"/>
          <w:szCs w:val="28"/>
        </w:rPr>
        <w:t>0%.</w:t>
      </w:r>
    </w:p>
    <w:p w:rsidR="0074579C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79C">
        <w:rPr>
          <w:rFonts w:ascii="Times New Roman" w:hAnsi="Times New Roman"/>
          <w:sz w:val="28"/>
          <w:szCs w:val="28"/>
        </w:rPr>
        <w:t>7.</w:t>
      </w:r>
      <w:r w:rsidR="0074579C" w:rsidRPr="0074579C">
        <w:t xml:space="preserve"> </w:t>
      </w:r>
      <w:r w:rsidR="0074579C" w:rsidRPr="0074579C">
        <w:rPr>
          <w:rFonts w:ascii="Times New Roman" w:hAnsi="Times New Roman"/>
          <w:sz w:val="28"/>
          <w:szCs w:val="28"/>
        </w:rPr>
        <w:t xml:space="preserve">Осуществление полномочий </w:t>
      </w:r>
      <w:r w:rsidR="005367D7">
        <w:rPr>
          <w:rFonts w:ascii="Times New Roman" w:hAnsi="Times New Roman"/>
          <w:sz w:val="28"/>
          <w:szCs w:val="28"/>
        </w:rPr>
        <w:t>п</w:t>
      </w:r>
      <w:r w:rsidR="005367D7" w:rsidRPr="005367D7">
        <w:rPr>
          <w:rFonts w:ascii="Times New Roman" w:hAnsi="Times New Roman"/>
          <w:sz w:val="28"/>
          <w:szCs w:val="28"/>
        </w:rPr>
        <w:t>о утверждению правил землепользования и застройки</w:t>
      </w:r>
      <w:r w:rsidR="005367D7">
        <w:rPr>
          <w:rFonts w:ascii="Times New Roman" w:hAnsi="Times New Roman"/>
          <w:sz w:val="28"/>
          <w:szCs w:val="28"/>
        </w:rPr>
        <w:t xml:space="preserve">, </w:t>
      </w:r>
      <w:r w:rsidR="0074579C" w:rsidRPr="0074579C">
        <w:rPr>
          <w:rFonts w:ascii="Times New Roman" w:hAnsi="Times New Roman"/>
          <w:sz w:val="28"/>
          <w:szCs w:val="28"/>
        </w:rPr>
        <w:t xml:space="preserve"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="0074579C" w:rsidRPr="0074579C">
        <w:rPr>
          <w:rFonts w:ascii="Times New Roman" w:hAnsi="Times New Roman"/>
          <w:sz w:val="28"/>
          <w:szCs w:val="28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F420E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4579C">
        <w:rPr>
          <w:rFonts w:ascii="Times New Roman" w:hAnsi="Times New Roman"/>
          <w:sz w:val="28"/>
          <w:szCs w:val="28"/>
        </w:rPr>
        <w:t xml:space="preserve">        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634DC">
        <w:rPr>
          <w:rFonts w:ascii="Times New Roman" w:hAnsi="Times New Roman"/>
          <w:sz w:val="28"/>
          <w:szCs w:val="28"/>
        </w:rPr>
        <w:t>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кодексом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Руководство и управление в сфере установленных функций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Юридическое сопровождение деятельности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F420E6" w:rsidRDefault="00F420E6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</w:t>
      </w:r>
      <w:r w:rsidR="005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D6FA1">
        <w:rPr>
          <w:rFonts w:ascii="Times New Roman" w:hAnsi="Times New Roman"/>
          <w:bCs/>
          <w:sz w:val="28"/>
          <w:szCs w:val="28"/>
        </w:rPr>
        <w:t xml:space="preserve">Осуществление полномочий по организации </w:t>
      </w:r>
      <w:r w:rsidR="00D03299">
        <w:rPr>
          <w:rFonts w:ascii="Times New Roman" w:hAnsi="Times New Roman"/>
          <w:bCs/>
          <w:sz w:val="28"/>
          <w:szCs w:val="28"/>
        </w:rPr>
        <w:t>определения схемы размещения мест (площадок)</w:t>
      </w:r>
      <w:r w:rsidR="00EA4F34">
        <w:rPr>
          <w:rFonts w:ascii="Times New Roman" w:hAnsi="Times New Roman"/>
          <w:bCs/>
          <w:sz w:val="28"/>
          <w:szCs w:val="28"/>
        </w:rPr>
        <w:t xml:space="preserve"> накопления твердых </w:t>
      </w:r>
      <w:r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 xml:space="preserve"> и ведение реестра мест (площадок) накопления твердых </w:t>
      </w:r>
      <w:r w:rsidR="00EA4F34"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>, а также организацию экологического воспитания и формирования экологической культуры в области обращения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0E6" w:rsidRPr="002B530B" w:rsidRDefault="00F420E6" w:rsidP="00F420E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B530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420E6" w:rsidRDefault="00F420E6" w:rsidP="00F420E6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164D">
        <w:rPr>
          <w:rFonts w:ascii="Times New Roman" w:hAnsi="Times New Roman"/>
          <w:sz w:val="28"/>
          <w:szCs w:val="28"/>
        </w:rPr>
        <w:t>Наличие и актуализация реестра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F420E6" w:rsidRDefault="00D172A4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5367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2A4">
        <w:t xml:space="preserve"> </w:t>
      </w:r>
      <w:r w:rsidRPr="00D172A4">
        <w:rPr>
          <w:rFonts w:ascii="Times New Roman" w:hAnsi="Times New Roman" w:cs="Times New Roman"/>
          <w:sz w:val="28"/>
          <w:szCs w:val="28"/>
        </w:rPr>
        <w:t>Обеспечение и проведение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bCs/>
          <w:iCs/>
          <w:sz w:val="28"/>
          <w:szCs w:val="28"/>
        </w:rPr>
        <w:t>В рамках основного мероприятия «Обеспечение эффективного функционирования деятельности администрации Новоуральского сельского поселения»</w:t>
      </w:r>
      <w:r w:rsidRPr="00993783">
        <w:rPr>
          <w:rFonts w:ascii="Times New Roman" w:hAnsi="Times New Roman"/>
          <w:sz w:val="28"/>
          <w:szCs w:val="28"/>
        </w:rPr>
        <w:t xml:space="preserve"> 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Новоуральского сельского поселения 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объем использованных бюджетных средств на материально-техническое оснащение администрации Новоуральского сельского поселения  в общем объеме.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>-объем использованных бюджетных средств на функционирование деятельности администрации Новоуральского сельского поселения  в общем объеме.</w:t>
      </w:r>
    </w:p>
    <w:p w:rsidR="009B263F" w:rsidRPr="00993783" w:rsidRDefault="009B263F" w:rsidP="009B263F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F45E55" w:rsidRPr="00CF558F" w:rsidRDefault="009B263F" w:rsidP="00F45E55">
      <w:pPr>
        <w:spacing w:after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Общие расходы бюджета Новоуральского сельского поселения на реализацию подпрограммы составляют</w:t>
      </w:r>
      <w:r>
        <w:rPr>
          <w:rFonts w:ascii="Times New Roman" w:hAnsi="Times New Roman"/>
          <w:sz w:val="28"/>
          <w:szCs w:val="28"/>
        </w:rPr>
        <w:t xml:space="preserve">  </w:t>
      </w:r>
      <w:r w:rsidR="00653DE2">
        <w:rPr>
          <w:sz w:val="28"/>
          <w:szCs w:val="28"/>
        </w:rPr>
        <w:t>51</w:t>
      </w:r>
      <w:r w:rsidR="008A0952">
        <w:rPr>
          <w:sz w:val="28"/>
          <w:szCs w:val="28"/>
        </w:rPr>
        <w:t> 219 051,51</w:t>
      </w:r>
      <w:r w:rsidR="00B142B2">
        <w:rPr>
          <w:rFonts w:ascii="Times New Roman" w:hAnsi="Times New Roman"/>
          <w:sz w:val="28"/>
          <w:szCs w:val="28"/>
        </w:rPr>
        <w:t xml:space="preserve"> </w:t>
      </w:r>
      <w:r w:rsidR="00F45E55" w:rsidRPr="00CF558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CF558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5 197 101,63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CF558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CF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6 416 325,71</w:t>
      </w:r>
      <w:r w:rsidRPr="00CF558F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7 416 940,80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7 694 194,28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 w:rsidR="008A0952">
        <w:rPr>
          <w:rFonts w:ascii="Times New Roman" w:hAnsi="Times New Roman"/>
          <w:sz w:val="28"/>
          <w:szCs w:val="28"/>
        </w:rPr>
        <w:t>8 747 468,37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7 991 150,23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>7 755 870,49 рублей.</w:t>
      </w:r>
    </w:p>
    <w:p w:rsidR="00E864D4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04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 xml:space="preserve"> 544 923,98</w:t>
      </w:r>
      <w:r w:rsidRPr="00340047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 - в 2020 году – 154</w:t>
      </w:r>
      <w:r>
        <w:rPr>
          <w:rFonts w:ascii="Times New Roman" w:hAnsi="Times New Roman"/>
          <w:sz w:val="28"/>
          <w:szCs w:val="28"/>
        </w:rPr>
        <w:t xml:space="preserve"> 497,64рублей</w:t>
      </w:r>
      <w:r w:rsidRPr="00C3351A">
        <w:rPr>
          <w:rFonts w:ascii="Times New Roman" w:hAnsi="Times New Roman"/>
          <w:sz w:val="28"/>
          <w:szCs w:val="28"/>
        </w:rPr>
        <w:t>;</w:t>
      </w:r>
    </w:p>
    <w:p w:rsidR="00E864D4" w:rsidRPr="00584B27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2021 году – 189 683,58рублей</w:t>
      </w:r>
      <w:r w:rsidRPr="00584B27">
        <w:rPr>
          <w:rFonts w:ascii="Times New Roman" w:hAnsi="Times New Roman"/>
          <w:sz w:val="28"/>
          <w:szCs w:val="28"/>
        </w:rPr>
        <w:t>;</w:t>
      </w:r>
    </w:p>
    <w:p w:rsidR="00E864D4" w:rsidRPr="00C3351A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2022 году – 200 742,76рублей.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3" w:history="1">
        <w:r w:rsidRPr="009D0410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9D04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F45E5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– 202</w:t>
      </w:r>
      <w:r w:rsidR="00F45E5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9D0410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 кв. метр общей площади).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электрической энергии, потребленной учреждениями бюджетной сферы, Администрацией Новоуральского сельского поселения к занимаемой ими общей площади. Оба показателя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кВт.ч/кв.м.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 кв. метр общей площади).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Новоуральского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9B263F" w:rsidRPr="009D0410" w:rsidRDefault="009B263F" w:rsidP="009B263F">
      <w:pPr>
        <w:pStyle w:val="a4"/>
        <w:numPr>
          <w:ilvl w:val="0"/>
          <w:numId w:val="25"/>
        </w:numPr>
        <w:tabs>
          <w:tab w:val="clear" w:pos="1080"/>
          <w:tab w:val="left" w:pos="0"/>
          <w:tab w:val="num" w:pos="720"/>
          <w:tab w:val="left" w:pos="851"/>
        </w:tabs>
        <w:spacing w:after="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Новоуральского сельского поселения, к установленной в них штатной численности сотрудников.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Новоуральского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9B263F" w:rsidRPr="009D0410" w:rsidRDefault="009B263F" w:rsidP="009B263F">
      <w:pPr>
        <w:tabs>
          <w:tab w:val="left" w:pos="426"/>
        </w:tabs>
        <w:spacing w:after="2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куб.м/чел.</w:t>
      </w:r>
    </w:p>
    <w:p w:rsidR="009B263F" w:rsidRPr="005B4209" w:rsidRDefault="009B263F" w:rsidP="009B263F">
      <w:pPr>
        <w:numPr>
          <w:ilvl w:val="0"/>
          <w:numId w:val="25"/>
        </w:num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Pr="009D0410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Pr="009D04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D0410">
        <w:rPr>
          <w:rFonts w:ascii="Times New Roman" w:hAnsi="Times New Roman"/>
          <w:sz w:val="28"/>
          <w:szCs w:val="28"/>
        </w:rPr>
        <w:t xml:space="preserve"> общей безработицы </w:t>
      </w:r>
    </w:p>
    <w:p w:rsidR="009B263F" w:rsidRPr="005B4209" w:rsidRDefault="009B263F" w:rsidP="009B263F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B4209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r w:rsidRPr="009D0410">
        <w:t>=А/В*100%,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r w:rsidRPr="009D0410">
        <w:rPr>
          <w:vertAlign w:val="subscript"/>
        </w:rPr>
        <w:t>1</w:t>
      </w:r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</w:t>
      </w:r>
      <w:r>
        <w:t xml:space="preserve"> общая численность безработных </w:t>
      </w:r>
      <w:r w:rsidRPr="009D0410">
        <w:t>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 xml:space="preserve">В </w:t>
      </w:r>
      <w:r>
        <w:t>–</w:t>
      </w:r>
      <w:r w:rsidRPr="009D0410">
        <w:t xml:space="preserve"> </w:t>
      </w:r>
      <w:r>
        <w:t xml:space="preserve">численность экономически активного населения в отчетном </w:t>
      </w:r>
      <w:r w:rsidRPr="009D0410">
        <w:t>году.</w:t>
      </w:r>
    </w:p>
    <w:p w:rsidR="009B26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546BD7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63F" w:rsidRPr="009D0410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следующей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r w:rsidRPr="009D0410">
        <w:t>=А/В*100%,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r w:rsidRPr="009D0410">
        <w:rPr>
          <w:vertAlign w:val="subscript"/>
        </w:rPr>
        <w:t>1</w:t>
      </w:r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 величина доходов от использования муниципальной собственности 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В - величина доходов от использования муниципальной собственности в предыдущем году.</w:t>
      </w:r>
    </w:p>
    <w:p w:rsidR="009B263F" w:rsidRPr="009D0410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>) улучшение значения средней оценки качества организации и осуществления бюджетного процесса в Новоуральском сельском поселении относительно максимально возможной оценки  с 8</w:t>
      </w:r>
      <w:r w:rsidR="00DB3E7C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,</w:t>
      </w:r>
      <w:r w:rsidR="00DB3E7C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процентов в 201</w:t>
      </w:r>
      <w:r w:rsidR="00DB3E7C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году до 90 процентов  в 202</w:t>
      </w:r>
      <w:r w:rsidR="00DB3E7C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r w:rsidRPr="009D0410">
        <w:rPr>
          <w:rFonts w:ascii="Times New Roman" w:hAnsi="Times New Roman"/>
          <w:sz w:val="28"/>
          <w:szCs w:val="28"/>
        </w:rPr>
        <w:t xml:space="preserve"> =  А / Б х 100 %, где: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r w:rsidRPr="009D0410">
        <w:rPr>
          <w:rFonts w:ascii="Times New Roman" w:hAnsi="Times New Roman"/>
          <w:sz w:val="28"/>
          <w:szCs w:val="28"/>
        </w:rPr>
        <w:t>- значение ожидаемого результата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 – оценка качества организации и осуществления бюджетного процесса по итогам года, единиц;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>Б – 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) Степень удовлетворенности в материально-техническом обеспечении деятельности Администрации  Новоуральского сельского поселения.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степенью удовлетворенности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= А, где: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r w:rsidRPr="009D0410">
        <w:rPr>
          <w:rFonts w:ascii="Times New Roman" w:hAnsi="Times New Roman"/>
          <w:sz w:val="28"/>
          <w:szCs w:val="28"/>
        </w:rPr>
        <w:t>- значение ожидаемого результата.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9D0410" w:rsidRDefault="009B263F" w:rsidP="009B2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9D0410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района Омской области, МУК «Новоуральский Ц</w:t>
      </w:r>
      <w:r>
        <w:rPr>
          <w:rFonts w:ascii="Times New Roman" w:hAnsi="Times New Roman" w:cs="Times New Roman"/>
          <w:bCs/>
          <w:sz w:val="28"/>
          <w:szCs w:val="28"/>
        </w:rPr>
        <w:t>ХД</w:t>
      </w:r>
      <w:r w:rsidRPr="009D04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Администрация Новоуральского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9D0410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</w:p>
    <w:p w:rsidR="009B263F" w:rsidRDefault="009B263F" w:rsidP="009B263F"/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B263F" w:rsidSect="003B3161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lastRenderedPageBreak/>
        <w:t>Приложение №6</w:t>
      </w:r>
      <w:r w:rsidRPr="00F12FF8">
        <w:rPr>
          <w:rFonts w:ascii="Times New Roman" w:hAnsi="Times New Roman"/>
          <w:sz w:val="18"/>
          <w:szCs w:val="18"/>
        </w:rPr>
        <w:br/>
        <w:t xml:space="preserve">к муниципальной программе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 xml:space="preserve">«Устойчивое развитие территории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 на 2020-2026 годы"</w:t>
      </w:r>
      <w:r w:rsidRPr="00F12FF8">
        <w:rPr>
          <w:rFonts w:ascii="Times New Roman" w:hAnsi="Times New Roman"/>
          <w:sz w:val="28"/>
          <w:szCs w:val="28"/>
        </w:rPr>
        <w:t xml:space="preserve"> </w:t>
      </w: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456"/>
        <w:gridCol w:w="1205"/>
        <w:gridCol w:w="417"/>
        <w:gridCol w:w="417"/>
        <w:gridCol w:w="884"/>
        <w:gridCol w:w="763"/>
        <w:gridCol w:w="721"/>
        <w:gridCol w:w="673"/>
        <w:gridCol w:w="673"/>
        <w:gridCol w:w="673"/>
        <w:gridCol w:w="673"/>
        <w:gridCol w:w="673"/>
        <w:gridCol w:w="673"/>
        <w:gridCol w:w="673"/>
        <w:gridCol w:w="1171"/>
        <w:gridCol w:w="573"/>
        <w:gridCol w:w="481"/>
        <w:gridCol w:w="481"/>
        <w:gridCol w:w="481"/>
        <w:gridCol w:w="481"/>
        <w:gridCol w:w="481"/>
        <w:gridCol w:w="481"/>
        <w:gridCol w:w="481"/>
        <w:gridCol w:w="433"/>
      </w:tblGrid>
      <w:tr w:rsidR="0053196A" w:rsidRPr="0053196A" w:rsidTr="0053196A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Финансовое обеспечение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с (год)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по (год)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Объем (тысяч рублей)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Единица измере ния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53196A" w:rsidRPr="0053196A" w:rsidTr="0053196A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53196A" w:rsidRPr="0053196A" w:rsidTr="0053196A">
        <w:trPr>
          <w:trHeight w:val="135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7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Цель подпрограммы 1 "Повышение эффективности реализации социально-культурной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политики на территории Новоуральского сельского поселения 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Новоуральским ДК и клубами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100,65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</w:tr>
      <w:tr w:rsidR="0053196A" w:rsidRPr="0053196A" w:rsidTr="0053196A">
        <w:trPr>
          <w:trHeight w:val="5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3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2. "Повысить эффективность физкультурно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3196A">
              <w:rPr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1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Мероприятие 1. Организация и проведение мероприятий по работе с детьми и молодежью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Новоуральское отделение МПБУ "Молодежный центр"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370 405,00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детей и молодежи, принявших участие в мероприятиях для молодежи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370 405,00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4 704 958,00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4 704 958,00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3. Повысить эффективность работы по информационной поддержке, консультированию по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вопросам социальной поддержки семей с детьми.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 "Социальное обеспечение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населения и поддержка семей с детьми"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1.Консультирование по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вопросам социальной поддержки семей с детьми, в т.ч. многодетных семей.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количество семей, получивших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консультации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семей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196A" w:rsidRPr="0053196A" w:rsidTr="0053196A">
        <w:trPr>
          <w:trHeight w:val="3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4. Активизация работы по профилактике правонарушений на территории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1.Проведение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 по профилактике правонарушений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Количество мероприятий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14 328 618,00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2 131 666,00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3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14 328 618,00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2 131 666,00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23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</w:t>
            </w: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безопасных автомобильных дорог, обеспечение транспортной доступности  Новоуральского сельского </w:t>
            </w: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20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Цель подпрограммы 2 "Создание условий для дальнейшего развития жилищной сферы, обеспечени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комфортные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16 504 755,24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стн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12 724 604,06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"Создание условий устойчивого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жилищно-коммунального хозяйства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16 504 755,24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12 724 604,06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Создание условий для обеспечения уличного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освещения (оплата за электроэнергию, приобретение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осветительных приборов и электрических материалов)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5393000,30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853212,47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5393000,30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853212,47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1834329,88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91546,76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уровень расходов на содержание мест захоронения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1834329,88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91546,76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3. Софинансирование мероприятий по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капитальному ремонту реконструкции и модернизации многоквартирных  домов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397777,56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Площадь жилых домов, в отношении которы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 произведен капитальный ремонт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кв.м.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9558,5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1285,3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890,9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4782,3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397777,56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4. Благоустройство территории поселения (выкашивание сорной растительности,уборка территории от мусора,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озеленение территории, праздничное оформление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 и др.)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1478922,08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493691,41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</w:tr>
      <w:tr w:rsidR="0053196A" w:rsidRPr="0053196A" w:rsidTr="0053196A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1478922,08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493691,41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схем водоотведения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6. Осуществление полномочий по организ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Наличие схем водоснабжения на территории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3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7. Осуществление полномочий по организации теплоснабжения в границах сельского поселения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8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9. Осуществление полномочий по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"Черноглазовский элеватор" Таврического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4138460,07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4 138 460,07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358308,89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358 308,89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3780151,18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набжение н.п.Отделение №4 Опытного хозяйства СибНИИСХОЗа Новоуральского сельского поселения Таврического муниципального района Омской области"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11. Установка ограждения мемориала в п.Новоуральский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Администраия Новоуральского сельского поселения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12. Осущес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твление полномочий по организации в границах поселения электроснабжения населения в части проведения ревизии однотрансформаторных КТП-10/0,4 кВ, расположенной на ст.Жатва по ул.Энергетиков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 ул.Привокзальная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2021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Снижение количества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аварий на электротермии жилых домов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13. Осуществление полномочий по организации в границах поселения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109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14. Осуществление части полномочий по огранизации водоснабжения населения в части строительства водопроводных сетей по ул.Степная в д.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Тихороцкое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391,6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2. Создание условий для развития автомобильных дорог, повышения безопасности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14645034,81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13848591,28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14645034,81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13848591,28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 Текущее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сезонное содержание дорог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11419628,68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2650665,76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отремонтированных и 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11419628,68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2650665,76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1436863,36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1436863,36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Новоуральский Таврического муниципального района Омской области (ул. Центральная (от начала примыкания к автомобильной дороге «Тихвинка – Новоуральский – Пристанское», протяженностью 971 метр))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района Омской области по ул.Студенческая от дома №2 до дома №20, протяженностью 403 м.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190168,00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190168,00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6. Устройство (монтаж) недостоящих средств организации и регулирования дорожного движения, в том числе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светофорных объектов в местах пешеходных переходов вблизи ОУ "Новоуральская школа" по ул. Майская, 29 "а" в п. Новоуральский, по ул. Энергетиков, 5 "а" в ст. Жатва Таврического муниципального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района,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7.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близи ОУ "Новоуральская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8. Ремонт автомобильной дороги по ул.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Школьная п.Новоуральский Таврического муниципального района Омской области, протяженностью 138 метров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построенных отремонтированных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 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9.Осуществление строительного контроля (технического надзора), проведение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экспертизы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мероприятий проведенных на соответветствие пректно-сметной докуме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31 149 790,05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8 786 425,74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26 573 195,34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5 403 839,90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1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3. "Обеспечение охраны жизни, </w:t>
            </w: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12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Цель подпрограммы 3 "Обеспечение охраны жизни, здоровья граждан, сохранности их имущества, безопасных условий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4 222 835,22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519 754,16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4 222 835,22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519 754,16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 "Обеспечение первичных мер пожарной безопасности на территории Новоуральского сельского поселения."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4 222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286 696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674 661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1 332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672 608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519 754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361 035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375 196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4 222 835,22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672 608,53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519 754,16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 Создание условий для обеспечения первичных мер пожарной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4222835,22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519754,16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доля населения прошедших обучение мерам пожарной безопасности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правилам поведения в случае возникновения пожара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4222835,22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1332883,4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519754,16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3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6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2. Создание условий для предупреждения и смягчения последствий ЧС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Основн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ое мероприятие 2. "Защита населения и территорий от чрезвычайных ситуаций на территории Новоуральского сельского поселения."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106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515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197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268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274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158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 1. Мероприятия, связанные с антитеррористической деятель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ностью и противодействию экстремизма.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Количество проведенных мероприятий, направленных на недопущение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чрезвычайных ситуаций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2. Оказание поддержки гражданам и их объединениям, участвующим в охране общественного порядка, создание условий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1018497,77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146661,52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1018497,77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146661,52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пальному району в соответствии с заключенными соглашениями на оказание поддержки гражданам и их объединениям, участвующим в охране общественного порядка, создание условий для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3 Обеспечение охраны жизни, здоровья граждан, сохранности  имущества и безопасных условий дорожного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движения.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2181608,22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снижение количества происшествий на дорогах 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53196A" w:rsidRPr="0053196A" w:rsidTr="0053196A">
        <w:trPr>
          <w:trHeight w:val="81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3. Обустройство пешеходных переходов, находящихся вблизи школ, расположенных по улице Зеленая, 6Б в н.п.Отделение №4 ОПХ СибНИИСХОЗа, по ул.Школьная, 1А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д.Тихорецкое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4.  Организация безопасности дорожн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ого движения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187618,00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187618,00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87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Задача 4.  Обеспечение охраны жизни, здоровья граждан на водных объектах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4. Содействие обеспечению безопасности людей в местах массового отдыха населения на водных объектах Новоуральского сельского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обновление наглядной агитации на искусственных водоемах поселения о соблюдении правил безопасности на водных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Снижение количества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Информирование населения с использованием СМИ о чрезвыч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айных ситуациях на водных объектах и т.д.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7474133,32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831587,79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6823232,08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831587,79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0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Задача 4. "Создание условий для сохраненяе окружающей среды и обеспеченяе экологической безопасности на территории поселения. "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Цель подпрограммы 4 "Сохранение окружающей среды и обеспечение экологической безопасности на территории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поселения."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отходов."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2 836 365,14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1. "Очистка террито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рий населенных пунктов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2 833 465,14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2 833 465,14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6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Проведение экологических субботников с привлечением жителей и организаций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3. Организация мероприятий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 охране окружающей среды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4. Осуществление полном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очий по  организации содержания мест (площадок) накопления ТКО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Поступлений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Степень исполнения обязате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льств по содержанию мест (площадок) накопления ТКО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4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5. Организация сбора и вывоза на свалки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мусора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848 896,65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67 496,51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количество проведённых мероприятий по очистке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848 896,65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67 496,51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2. Обеспечение снижения негативного воздействия хозяйственной деятель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ности в области обращения с отходами производства и потребления на окружающую среду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 , а так же ликвидация объектов размещения тверды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2. Оказание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услуг по проведению инструментального замера (геодезической съемки)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Доля проведенных услуг 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от запланированных на текущий год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3. Оказание услуг по проверке локального сметного расчета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на предмет его соответствия территориальным единичным расценкам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</w:t>
            </w: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клумб, разбивка аллей, уход за насаждениями.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3196A" w:rsidRPr="0053196A" w:rsidTr="0053196A">
        <w:trPr>
          <w:trHeight w:val="9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тройстве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53196A" w:rsidRPr="0053196A" w:rsidTr="0053196A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4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4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2 836 365,14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13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5. Создание условий для экономического развития и повышение экономиче</w:t>
            </w:r>
            <w:r w:rsidRPr="0053196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ского потенциала Новоуральского сельского поселения Таврического муниципального района  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121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1. «Энергосбере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жение и повышение энергетической эффективности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1. Замена ламп накаливания на энергосберегаемые в помещениях, на уличном освещении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Сокращение расходов бюджета Новоуральского сельского поселения на потребление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электроэнергии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  <w:tr w:rsidR="0053196A" w:rsidRPr="0053196A" w:rsidTr="0053196A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4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2.Выявление бесхозяйных объектов недвижимого имущества, используемых для передачи энергетических ресурсов (включая газоснабжение,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пальной собственности на такие бесхозяйные объекты недвижимого имущества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11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8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3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 Организация управления бесхозяйными объектами недвижимого имущества, используемыми для передач</w:t>
            </w: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</w:t>
            </w: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</w:t>
            </w: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ствии с законодательством Российской Федерации.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t>Доля переданных в аренду или безвозмездное пользование бесхозяйных объектов недвижимого имущества, использ</w:t>
            </w:r>
            <w:r w:rsidRPr="005319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уемых для передачи энергетических ресурсов  от количества оформленных в муниципальную собственность таких объектов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24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1 854 931,38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 "Занятость населения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1 854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460 292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550 932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537 572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134 888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171 246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1 110 888,40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335 615,37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395 032,29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380 240,74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увеличение численности участников мероприятия по организации и финанс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ированию оплачиваемых общественных работ, временного трудоустройства граждан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565 964,42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181 117,73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205 348,71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179 497,98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5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 . "Создание условий для формирования структуры собственности поселения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493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28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91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51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45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105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105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493 165,00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493 165,00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493 165,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28 765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91 600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51 800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66 000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45 000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105 000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105 000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201 265,00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201 265,00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1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189 000,00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189 000,00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4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Доля объектов муниципальной собственности,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отношении которых проведена оценка.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Задача 4 "Повышение эффективности управления муниципальными  финансами, устойчивое и эффективное осуществление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своих полномочий Администрацией Новоуральского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1 "Освещение информации о деятельности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степень соответствия освещаемой информации о деятель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ности Администрации требованиям федерального законодательства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 и повышение квалификации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6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4."Разработка и правовая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экспертиза муниципальных правовых актов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степень соответствия муниципальных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5. "Антикоррупционная экспертиза муниципальных нормативных правовых актов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доля муниципальных нормативных правовых актов Новоуральского сельского поселен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ия прошедших антикоррупционную экспертизу.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6. "Оптимизация размещения заказов на поставки товаров, выполнения работ и оказания услуг для муниципальных нужд Новоуральского сельско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доля заказов, размещаемых путем проведения торгов и запросов котировок, в общем объеме заказов на поставку товаров, выполнение работ и оказани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 услуг для муниципальных нужд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53196A" w:rsidRPr="0053196A" w:rsidTr="0053196A">
        <w:trPr>
          <w:trHeight w:val="10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10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7 "Осуществлени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индивидуально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 жилищного строительства или садовог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 нормативов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ндаций об устранении выявленных в ходе таких осмотров 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23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19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Мероприятие 8 "Передача осуществления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надбавок к ценам (тарифам) для потребителей"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Новоурал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9 "Осуществление  полномочий по обеспечению проживающих в поселении и нуждаю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соответствии с жилищным законодательством"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10 "Руководство и управление в сфере установленных функций"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31 127 551,44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5 404 040,77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31 127 551,44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5 404 040,77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4.1.1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Мероприятие 11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противодействи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ю коррупции в границах поселения, в части проведения антикоррупционной экспертизы нормативных правовых актов и их проектов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49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4.1.12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12. Осуществление полномочий по организ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Наличие и актуализация реестра накопления тверды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4.1.13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характера из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5."Обеспечение эффективного функционирования  деятельности администрации Новоуральского сельского поселения»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5.1.1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1." Материально-техническое оснащение Администрации Новоуральског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материально-техническое оснаще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ние администрации Новоуральского сельского поселения  в общем объеме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1. Налоговых и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5.1.2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Мероприятие 2. "Создание условий для обеспечения деятельности учреждения."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14 431 999,89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2 541 736,66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 xml:space="preserve">объем использованных бюджетных средств на функционирование деятельности администрации Новоуральского сельского поселения  в 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общем объеме.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196A" w:rsidRPr="0053196A" w:rsidTr="0053196A">
        <w:trPr>
          <w:trHeight w:val="9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</w:t>
            </w: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14 431 999,89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2 541 736,66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ме 5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Всего,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51 219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051,51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5 197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101,63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6 416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325,71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7 416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940,80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7 694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194,28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8 747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468,37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7 991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150,23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 xml:space="preserve">7 755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50 674 127,53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8 747 468,37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78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107 007 958,02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21 205 581,96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1. Налогов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101 235 538,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09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15 207 658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14 292 015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15 401 848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15 717 738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,34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17 822 996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,12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11 302 004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11 729 307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96A" w:rsidRPr="0053196A" w:rsidTr="0053196A">
        <w:trPr>
          <w:trHeight w:val="75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2. Поступлений целевого </w:t>
            </w: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5 772 419,93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3196A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96A" w:rsidRPr="0053196A" w:rsidRDefault="0053196A" w:rsidP="00531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7F7E" w:rsidRPr="00730A70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087F7E" w:rsidRPr="00730A70">
        <w:rPr>
          <w:rFonts w:ascii="Times New Roman" w:hAnsi="Times New Roman"/>
          <w:sz w:val="28"/>
          <w:szCs w:val="28"/>
        </w:rPr>
        <w:t xml:space="preserve">риложение № </w:t>
      </w:r>
      <w:r w:rsidR="00087F7E">
        <w:rPr>
          <w:rFonts w:ascii="Times New Roman" w:hAnsi="Times New Roman"/>
          <w:sz w:val="28"/>
          <w:szCs w:val="28"/>
        </w:rPr>
        <w:t>7</w:t>
      </w:r>
    </w:p>
    <w:p w:rsidR="00087F7E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 xml:space="preserve">" Устойчивое развитие территории Новоуральского сельского поселения 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Таврического муниципального района 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годы»</w:t>
      </w: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" Устойчивое развитие территории Новоуральского сельского поселения Таврического муниципального района</w:t>
      </w:r>
    </w:p>
    <w:p w:rsidR="00087F7E" w:rsidRPr="00EA1B1F" w:rsidRDefault="00087F7E" w:rsidP="00EA1B1F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455CDE">
        <w:rPr>
          <w:rFonts w:ascii="Times New Roman" w:hAnsi="Times New Roman"/>
          <w:sz w:val="28"/>
          <w:szCs w:val="28"/>
        </w:rPr>
        <w:t>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</w:t>
      </w:r>
      <w:r w:rsidRPr="00EA1B1F">
        <w:rPr>
          <w:rFonts w:ascii="Times New Roman" w:hAnsi="Times New Roman"/>
          <w:sz w:val="28"/>
          <w:szCs w:val="28"/>
        </w:rPr>
        <w:t>" (далее – муниципальная программа)</w:t>
      </w:r>
      <w:r w:rsidR="00EA1B1F" w:rsidRPr="00EA1B1F">
        <w:rPr>
          <w:rFonts w:ascii="Times New Roman" w:hAnsi="Times New Roman"/>
          <w:sz w:val="28"/>
          <w:szCs w:val="28"/>
        </w:rPr>
        <w:t>.</w:t>
      </w:r>
    </w:p>
    <w:p w:rsidR="00087F7E" w:rsidRPr="00EA1B1F" w:rsidRDefault="00087F7E" w:rsidP="0008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7F7E" w:rsidRPr="00730A70" w:rsidTr="00DB017A">
        <w:trPr>
          <w:trHeight w:val="371"/>
        </w:trPr>
        <w:tc>
          <w:tcPr>
            <w:tcW w:w="70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7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087F7E" w:rsidRPr="00DB017A" w:rsidRDefault="00DB017A" w:rsidP="00D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17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7F7E" w:rsidRPr="00730A70" w:rsidTr="00D172A4">
        <w:trPr>
          <w:trHeight w:val="967"/>
        </w:trPr>
        <w:tc>
          <w:tcPr>
            <w:tcW w:w="70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902709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709">
              <w:rPr>
                <w:rFonts w:ascii="Times New Roman" w:hAnsi="Times New Roman"/>
                <w:sz w:val="28"/>
                <w:szCs w:val="28"/>
              </w:rPr>
              <w:t>(оцен-ка)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087F7E" w:rsidRPr="00864AEB" w:rsidRDefault="00087F7E" w:rsidP="00087F7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3"/>
        <w:gridCol w:w="992"/>
        <w:gridCol w:w="992"/>
        <w:gridCol w:w="993"/>
        <w:gridCol w:w="991"/>
        <w:gridCol w:w="992"/>
        <w:gridCol w:w="992"/>
      </w:tblGrid>
      <w:tr w:rsidR="00087F7E" w:rsidRPr="00730A70" w:rsidTr="00D172A4">
        <w:trPr>
          <w:trHeight w:val="269"/>
          <w:tblHeader/>
        </w:trPr>
        <w:tc>
          <w:tcPr>
            <w:tcW w:w="70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87F7E" w:rsidRPr="00730A70" w:rsidTr="00D172A4">
        <w:trPr>
          <w:trHeight w:val="269"/>
        </w:trPr>
        <w:tc>
          <w:tcPr>
            <w:tcW w:w="15025" w:type="dxa"/>
            <w:gridSpan w:val="12"/>
          </w:tcPr>
          <w:p w:rsidR="00087F7E" w:rsidRPr="00730A70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. 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программы "</w:t>
            </w:r>
            <w:r w:rsidRPr="00B72E80">
              <w:rPr>
                <w:rFonts w:ascii="Times New Roman" w:hAnsi="Times New Roman"/>
                <w:sz w:val="28"/>
                <w:szCs w:val="28"/>
              </w:rPr>
              <w:t xml:space="preserve"> Развитие социально-культурной сферы Новоуральского сельского поселения Таврического муниципального района Омской области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Доля жителей, занимающихся творческой деятельностью на непрофессиональной (любительской)  основе в составе клубных формирований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087F7E" w:rsidRPr="00537F92" w:rsidTr="00D172A4">
        <w:trPr>
          <w:trHeight w:val="1608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Удельный вес населения Новоуральского сельского поселения, систематически 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CF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-9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8E1492" w:rsidRDefault="00087F7E" w:rsidP="00D172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2. Подпрограмма муниципальной программы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уличных водопроводных сетей, нуждающихся в замене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с твердым покрытием, не отвечающим нормативным требованиям.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8A3787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3787">
              <w:rPr>
                <w:rFonts w:ascii="Times New Roman" w:hAnsi="Times New Roman"/>
                <w:sz w:val="28"/>
                <w:szCs w:val="28"/>
              </w:rPr>
              <w:t>ротяженность освещенных частей улиц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3. Подпрограмма муниципальной программы «Обеспечение безопасности населения Новоуральского сельского поселения Таврического муниципального района Омской области 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25D">
              <w:rPr>
                <w:rFonts w:ascii="Times New Roman" w:hAnsi="Times New Roman"/>
                <w:sz w:val="28"/>
                <w:szCs w:val="28"/>
              </w:rPr>
              <w:t>Снижение числа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afterAutospacing="1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террористических актов и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экстремистских проявлений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1355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людей, пострадавших при ДТП на территории  Новоуральского сельского поселения Таврического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безопасности людей на водных    объектах Новоуральского сельского поселения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%;                  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4. Подпрограмма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Охрана окружающей среды на территории Новоуральского сельского поселения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087F7E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99">
              <w:rPr>
                <w:rFonts w:ascii="Times New Roman" w:hAnsi="Times New Roman"/>
                <w:sz w:val="28"/>
                <w:szCs w:val="28"/>
              </w:rPr>
              <w:t>Недопущение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5. Подпрограмма муниципальной программы «Развитие экономического потенциала Новоуральского сельского поселения»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537F92">
                <w:rPr>
                  <w:rFonts w:ascii="Times New Roman" w:hAnsi="Times New Roman"/>
                  <w:color w:val="000000"/>
                  <w:sz w:val="28"/>
                  <w:szCs w:val="28"/>
                </w:rPr>
                <w:t>1 кв. метр</w:t>
              </w:r>
            </w:smartTag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кВт.ч/кв.м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,89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24,37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расчете на 1 кв. метр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Гкал/кв.м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0,204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куб.м/чел.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0F527B" w:rsidRDefault="00087F7E" w:rsidP="00D172A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 xml:space="preserve">Уровень общей безработицы </w:t>
            </w:r>
          </w:p>
        </w:tc>
        <w:tc>
          <w:tcPr>
            <w:tcW w:w="1417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F527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3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1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Темп роста доходов от использования муниципальной </w:t>
            </w:r>
          </w:p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</w:t>
            </w:r>
          </w:p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</w:t>
            </w:r>
          </w:p>
        </w:tc>
        <w:tc>
          <w:tcPr>
            <w:tcW w:w="1417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BFE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удовлетворенности в материально-техническом обеспечении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sectPr w:rsidR="00087F7E" w:rsidSect="004E4466">
      <w:pgSz w:w="16838" w:h="11906" w:orient="landscape"/>
      <w:pgMar w:top="851" w:right="99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B3" w:rsidRDefault="000F40B3" w:rsidP="007B110D">
      <w:pPr>
        <w:spacing w:after="0" w:line="240" w:lineRule="auto"/>
      </w:pPr>
      <w:r>
        <w:separator/>
      </w:r>
    </w:p>
  </w:endnote>
  <w:endnote w:type="continuationSeparator" w:id="0">
    <w:p w:rsidR="000F40B3" w:rsidRDefault="000F40B3" w:rsidP="007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B3" w:rsidRDefault="000F40B3" w:rsidP="007B110D">
      <w:pPr>
        <w:spacing w:after="0" w:line="240" w:lineRule="auto"/>
      </w:pPr>
      <w:r>
        <w:separator/>
      </w:r>
    </w:p>
  </w:footnote>
  <w:footnote w:type="continuationSeparator" w:id="0">
    <w:p w:rsidR="000F40B3" w:rsidRDefault="000F40B3" w:rsidP="007B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A8"/>
    <w:multiLevelType w:val="hybridMultilevel"/>
    <w:tmpl w:val="1716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B23E0"/>
    <w:multiLevelType w:val="hybridMultilevel"/>
    <w:tmpl w:val="E02A4C52"/>
    <w:lvl w:ilvl="0" w:tplc="934AE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33746"/>
    <w:multiLevelType w:val="hybridMultilevel"/>
    <w:tmpl w:val="7B6072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00719DF"/>
    <w:multiLevelType w:val="hybridMultilevel"/>
    <w:tmpl w:val="74543D92"/>
    <w:lvl w:ilvl="0" w:tplc="6D90B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043576"/>
    <w:multiLevelType w:val="hybridMultilevel"/>
    <w:tmpl w:val="2D5A6266"/>
    <w:lvl w:ilvl="0" w:tplc="15CEE35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13C33"/>
    <w:multiLevelType w:val="hybridMultilevel"/>
    <w:tmpl w:val="B404978C"/>
    <w:lvl w:ilvl="0" w:tplc="F9B8ABC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769"/>
    <w:multiLevelType w:val="hybridMultilevel"/>
    <w:tmpl w:val="B57CC802"/>
    <w:lvl w:ilvl="0" w:tplc="6F8476C2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174564"/>
    <w:multiLevelType w:val="hybridMultilevel"/>
    <w:tmpl w:val="B89CAB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130D"/>
    <w:multiLevelType w:val="hybridMultilevel"/>
    <w:tmpl w:val="D2A226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A7634C"/>
    <w:multiLevelType w:val="hybridMultilevel"/>
    <w:tmpl w:val="E4B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B7175"/>
    <w:multiLevelType w:val="hybridMultilevel"/>
    <w:tmpl w:val="283CE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F3C61"/>
    <w:multiLevelType w:val="hybridMultilevel"/>
    <w:tmpl w:val="1DA0EA4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570FB9"/>
    <w:multiLevelType w:val="hybridMultilevel"/>
    <w:tmpl w:val="F92EF2DA"/>
    <w:lvl w:ilvl="0" w:tplc="5836899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A743E58"/>
    <w:multiLevelType w:val="hybridMultilevel"/>
    <w:tmpl w:val="A89285A6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F6B4A"/>
    <w:multiLevelType w:val="hybridMultilevel"/>
    <w:tmpl w:val="EB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77A"/>
    <w:multiLevelType w:val="hybridMultilevel"/>
    <w:tmpl w:val="6414C048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5B6FD2"/>
    <w:multiLevelType w:val="hybridMultilevel"/>
    <w:tmpl w:val="5476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4727E69"/>
    <w:multiLevelType w:val="hybridMultilevel"/>
    <w:tmpl w:val="8E9C6F06"/>
    <w:lvl w:ilvl="0" w:tplc="D6D65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47862E0"/>
    <w:multiLevelType w:val="hybridMultilevel"/>
    <w:tmpl w:val="739CB452"/>
    <w:lvl w:ilvl="0" w:tplc="B56C7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4062BF"/>
    <w:multiLevelType w:val="hybridMultilevel"/>
    <w:tmpl w:val="DD049916"/>
    <w:lvl w:ilvl="0" w:tplc="8E84C8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3"/>
        </w:tabs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3"/>
        </w:tabs>
        <w:ind w:left="6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</w:rPr>
    </w:lvl>
  </w:abstractNum>
  <w:abstractNum w:abstractNumId="25">
    <w:nsid w:val="57EF2A47"/>
    <w:multiLevelType w:val="hybridMultilevel"/>
    <w:tmpl w:val="D14CE3C8"/>
    <w:lvl w:ilvl="0" w:tplc="79DC7CF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E110909"/>
    <w:multiLevelType w:val="hybridMultilevel"/>
    <w:tmpl w:val="2DF0AB96"/>
    <w:lvl w:ilvl="0" w:tplc="0980B5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ECF44F1"/>
    <w:multiLevelType w:val="hybridMultilevel"/>
    <w:tmpl w:val="38208086"/>
    <w:lvl w:ilvl="0" w:tplc="AE3E0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1425061"/>
    <w:multiLevelType w:val="hybridMultilevel"/>
    <w:tmpl w:val="0EA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3B7"/>
    <w:multiLevelType w:val="hybridMultilevel"/>
    <w:tmpl w:val="6FB6FD48"/>
    <w:lvl w:ilvl="0" w:tplc="D5A4B62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6070A"/>
    <w:multiLevelType w:val="hybridMultilevel"/>
    <w:tmpl w:val="92068DB0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97140D4"/>
    <w:multiLevelType w:val="hybridMultilevel"/>
    <w:tmpl w:val="9B72EEB4"/>
    <w:lvl w:ilvl="0" w:tplc="BF664C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30"/>
  </w:num>
  <w:num w:numId="5">
    <w:abstractNumId w:val="16"/>
  </w:num>
  <w:num w:numId="6">
    <w:abstractNumId w:val="24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31"/>
  </w:num>
  <w:num w:numId="15">
    <w:abstractNumId w:val="8"/>
  </w:num>
  <w:num w:numId="16">
    <w:abstractNumId w:val="11"/>
  </w:num>
  <w:num w:numId="17">
    <w:abstractNumId w:val="14"/>
  </w:num>
  <w:num w:numId="18">
    <w:abstractNumId w:val="29"/>
  </w:num>
  <w:num w:numId="19">
    <w:abstractNumId w:val="27"/>
  </w:num>
  <w:num w:numId="20">
    <w:abstractNumId w:val="1"/>
  </w:num>
  <w:num w:numId="21">
    <w:abstractNumId w:val="21"/>
  </w:num>
  <w:num w:numId="22">
    <w:abstractNumId w:val="12"/>
  </w:num>
  <w:num w:numId="23">
    <w:abstractNumId w:val="0"/>
  </w:num>
  <w:num w:numId="24">
    <w:abstractNumId w:val="22"/>
  </w:num>
  <w:num w:numId="25">
    <w:abstractNumId w:val="26"/>
  </w:num>
  <w:num w:numId="26">
    <w:abstractNumId w:val="17"/>
  </w:num>
  <w:num w:numId="27">
    <w:abstractNumId w:val="4"/>
  </w:num>
  <w:num w:numId="28">
    <w:abstractNumId w:val="6"/>
  </w:num>
  <w:num w:numId="29">
    <w:abstractNumId w:val="23"/>
  </w:num>
  <w:num w:numId="30">
    <w:abstractNumId w:val="25"/>
  </w:num>
  <w:num w:numId="31">
    <w:abstractNumId w:val="33"/>
  </w:num>
  <w:num w:numId="32">
    <w:abstractNumId w:val="28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3F"/>
    <w:rsid w:val="000143AA"/>
    <w:rsid w:val="000157AD"/>
    <w:rsid w:val="00026B10"/>
    <w:rsid w:val="00036722"/>
    <w:rsid w:val="00036733"/>
    <w:rsid w:val="00037133"/>
    <w:rsid w:val="00044AEE"/>
    <w:rsid w:val="000458C6"/>
    <w:rsid w:val="00046F22"/>
    <w:rsid w:val="00060862"/>
    <w:rsid w:val="00064CDC"/>
    <w:rsid w:val="00081C0F"/>
    <w:rsid w:val="00083D5D"/>
    <w:rsid w:val="00087F7E"/>
    <w:rsid w:val="000B15C3"/>
    <w:rsid w:val="000B5269"/>
    <w:rsid w:val="000C6368"/>
    <w:rsid w:val="000D0AF3"/>
    <w:rsid w:val="000F3C1E"/>
    <w:rsid w:val="000F40B3"/>
    <w:rsid w:val="00115CC6"/>
    <w:rsid w:val="001269FC"/>
    <w:rsid w:val="00137FB0"/>
    <w:rsid w:val="0014190E"/>
    <w:rsid w:val="0016025A"/>
    <w:rsid w:val="00170D94"/>
    <w:rsid w:val="00171FFB"/>
    <w:rsid w:val="001751F6"/>
    <w:rsid w:val="001A50EE"/>
    <w:rsid w:val="001B736E"/>
    <w:rsid w:val="001C0DD4"/>
    <w:rsid w:val="001F2489"/>
    <w:rsid w:val="001F625F"/>
    <w:rsid w:val="001F6757"/>
    <w:rsid w:val="00210C19"/>
    <w:rsid w:val="0021299D"/>
    <w:rsid w:val="002227CC"/>
    <w:rsid w:val="00237C26"/>
    <w:rsid w:val="00241455"/>
    <w:rsid w:val="002724B7"/>
    <w:rsid w:val="00274828"/>
    <w:rsid w:val="00282EA8"/>
    <w:rsid w:val="00283B9A"/>
    <w:rsid w:val="00285933"/>
    <w:rsid w:val="002F1948"/>
    <w:rsid w:val="002F637A"/>
    <w:rsid w:val="002F6E14"/>
    <w:rsid w:val="00324A27"/>
    <w:rsid w:val="0032768C"/>
    <w:rsid w:val="0033544E"/>
    <w:rsid w:val="00340047"/>
    <w:rsid w:val="00351362"/>
    <w:rsid w:val="00353593"/>
    <w:rsid w:val="00367D0C"/>
    <w:rsid w:val="003751E8"/>
    <w:rsid w:val="003775C3"/>
    <w:rsid w:val="003A2515"/>
    <w:rsid w:val="003A406E"/>
    <w:rsid w:val="003B3161"/>
    <w:rsid w:val="003E73CC"/>
    <w:rsid w:val="003F0E2C"/>
    <w:rsid w:val="00403D54"/>
    <w:rsid w:val="00413870"/>
    <w:rsid w:val="0042084B"/>
    <w:rsid w:val="0042273B"/>
    <w:rsid w:val="004420F1"/>
    <w:rsid w:val="00450369"/>
    <w:rsid w:val="004617FA"/>
    <w:rsid w:val="00474FE7"/>
    <w:rsid w:val="00483783"/>
    <w:rsid w:val="00496A9A"/>
    <w:rsid w:val="004C198F"/>
    <w:rsid w:val="004C23A9"/>
    <w:rsid w:val="004D0B23"/>
    <w:rsid w:val="004E350D"/>
    <w:rsid w:val="004E4466"/>
    <w:rsid w:val="00502A0E"/>
    <w:rsid w:val="00516418"/>
    <w:rsid w:val="0053196A"/>
    <w:rsid w:val="00533A6C"/>
    <w:rsid w:val="00535549"/>
    <w:rsid w:val="005367D7"/>
    <w:rsid w:val="005419B6"/>
    <w:rsid w:val="00546BD7"/>
    <w:rsid w:val="0055007E"/>
    <w:rsid w:val="00555D49"/>
    <w:rsid w:val="005731F2"/>
    <w:rsid w:val="00573501"/>
    <w:rsid w:val="00582467"/>
    <w:rsid w:val="005A21E7"/>
    <w:rsid w:val="005A313E"/>
    <w:rsid w:val="005B3ABC"/>
    <w:rsid w:val="005B41D6"/>
    <w:rsid w:val="005D6C93"/>
    <w:rsid w:val="005E331F"/>
    <w:rsid w:val="0060150B"/>
    <w:rsid w:val="00612B43"/>
    <w:rsid w:val="00614A44"/>
    <w:rsid w:val="00636E95"/>
    <w:rsid w:val="00653DE2"/>
    <w:rsid w:val="00654A17"/>
    <w:rsid w:val="0065707C"/>
    <w:rsid w:val="00663AFD"/>
    <w:rsid w:val="00667666"/>
    <w:rsid w:val="00673FE3"/>
    <w:rsid w:val="00674985"/>
    <w:rsid w:val="00681016"/>
    <w:rsid w:val="006814A7"/>
    <w:rsid w:val="006841EE"/>
    <w:rsid w:val="006901C4"/>
    <w:rsid w:val="00690CFD"/>
    <w:rsid w:val="006964D8"/>
    <w:rsid w:val="0069713B"/>
    <w:rsid w:val="006C25EF"/>
    <w:rsid w:val="00701E89"/>
    <w:rsid w:val="00714F9D"/>
    <w:rsid w:val="007156E9"/>
    <w:rsid w:val="00715DDC"/>
    <w:rsid w:val="00716EC1"/>
    <w:rsid w:val="00717206"/>
    <w:rsid w:val="00741FCB"/>
    <w:rsid w:val="0074579C"/>
    <w:rsid w:val="007639B0"/>
    <w:rsid w:val="007B110D"/>
    <w:rsid w:val="007C1088"/>
    <w:rsid w:val="007C35FD"/>
    <w:rsid w:val="007E3A18"/>
    <w:rsid w:val="007F2A97"/>
    <w:rsid w:val="008443A0"/>
    <w:rsid w:val="008643C3"/>
    <w:rsid w:val="008656E2"/>
    <w:rsid w:val="00866892"/>
    <w:rsid w:val="008708B1"/>
    <w:rsid w:val="00876459"/>
    <w:rsid w:val="00881F7E"/>
    <w:rsid w:val="00892CB4"/>
    <w:rsid w:val="00897F24"/>
    <w:rsid w:val="008A0952"/>
    <w:rsid w:val="008A2404"/>
    <w:rsid w:val="008B2CD6"/>
    <w:rsid w:val="008B70CF"/>
    <w:rsid w:val="008C0ECB"/>
    <w:rsid w:val="008C1A33"/>
    <w:rsid w:val="008D2C51"/>
    <w:rsid w:val="008D4EF3"/>
    <w:rsid w:val="008D6237"/>
    <w:rsid w:val="008E2F43"/>
    <w:rsid w:val="008E371A"/>
    <w:rsid w:val="008F7438"/>
    <w:rsid w:val="009027A0"/>
    <w:rsid w:val="00905568"/>
    <w:rsid w:val="0090742E"/>
    <w:rsid w:val="0091186F"/>
    <w:rsid w:val="009344B5"/>
    <w:rsid w:val="00936674"/>
    <w:rsid w:val="0095712F"/>
    <w:rsid w:val="00972C26"/>
    <w:rsid w:val="00985F09"/>
    <w:rsid w:val="009A08D8"/>
    <w:rsid w:val="009B263F"/>
    <w:rsid w:val="009B56C9"/>
    <w:rsid w:val="009B5F36"/>
    <w:rsid w:val="009B669D"/>
    <w:rsid w:val="009D2F8C"/>
    <w:rsid w:val="009E5C14"/>
    <w:rsid w:val="009F1C25"/>
    <w:rsid w:val="009F43F7"/>
    <w:rsid w:val="00A50F54"/>
    <w:rsid w:val="00A56C7C"/>
    <w:rsid w:val="00AB2216"/>
    <w:rsid w:val="00AC203D"/>
    <w:rsid w:val="00AE0A41"/>
    <w:rsid w:val="00AE3A92"/>
    <w:rsid w:val="00AF5082"/>
    <w:rsid w:val="00AF6D0B"/>
    <w:rsid w:val="00B12B15"/>
    <w:rsid w:val="00B142B2"/>
    <w:rsid w:val="00B337BB"/>
    <w:rsid w:val="00B516D7"/>
    <w:rsid w:val="00B60D83"/>
    <w:rsid w:val="00B61D0C"/>
    <w:rsid w:val="00B812DC"/>
    <w:rsid w:val="00BA3A8C"/>
    <w:rsid w:val="00BB0EEA"/>
    <w:rsid w:val="00BB715D"/>
    <w:rsid w:val="00BC3276"/>
    <w:rsid w:val="00BD2CE8"/>
    <w:rsid w:val="00BE51F1"/>
    <w:rsid w:val="00BF0AB0"/>
    <w:rsid w:val="00BF1296"/>
    <w:rsid w:val="00C25009"/>
    <w:rsid w:val="00C34309"/>
    <w:rsid w:val="00C3586B"/>
    <w:rsid w:val="00C4203D"/>
    <w:rsid w:val="00C42925"/>
    <w:rsid w:val="00C4419B"/>
    <w:rsid w:val="00C47616"/>
    <w:rsid w:val="00C644D9"/>
    <w:rsid w:val="00C72352"/>
    <w:rsid w:val="00C74912"/>
    <w:rsid w:val="00C833C9"/>
    <w:rsid w:val="00C90E6E"/>
    <w:rsid w:val="00C97423"/>
    <w:rsid w:val="00CA0755"/>
    <w:rsid w:val="00CA3003"/>
    <w:rsid w:val="00CA3A9E"/>
    <w:rsid w:val="00CB5D92"/>
    <w:rsid w:val="00CD4A08"/>
    <w:rsid w:val="00CE6093"/>
    <w:rsid w:val="00CF77F7"/>
    <w:rsid w:val="00D020F9"/>
    <w:rsid w:val="00D02141"/>
    <w:rsid w:val="00D03299"/>
    <w:rsid w:val="00D10129"/>
    <w:rsid w:val="00D12C14"/>
    <w:rsid w:val="00D14DB2"/>
    <w:rsid w:val="00D172A4"/>
    <w:rsid w:val="00D24686"/>
    <w:rsid w:val="00D3110C"/>
    <w:rsid w:val="00D42BED"/>
    <w:rsid w:val="00D46B70"/>
    <w:rsid w:val="00D51A99"/>
    <w:rsid w:val="00D56984"/>
    <w:rsid w:val="00D64A9E"/>
    <w:rsid w:val="00D77360"/>
    <w:rsid w:val="00DA5838"/>
    <w:rsid w:val="00DB017A"/>
    <w:rsid w:val="00DB3E7C"/>
    <w:rsid w:val="00DC4107"/>
    <w:rsid w:val="00DD5508"/>
    <w:rsid w:val="00DF551C"/>
    <w:rsid w:val="00E13A5D"/>
    <w:rsid w:val="00E225BA"/>
    <w:rsid w:val="00E26972"/>
    <w:rsid w:val="00E413C7"/>
    <w:rsid w:val="00E8343F"/>
    <w:rsid w:val="00E864D4"/>
    <w:rsid w:val="00E92078"/>
    <w:rsid w:val="00E946F4"/>
    <w:rsid w:val="00E961EB"/>
    <w:rsid w:val="00EA1B1F"/>
    <w:rsid w:val="00EA4F34"/>
    <w:rsid w:val="00EA5092"/>
    <w:rsid w:val="00EA6B81"/>
    <w:rsid w:val="00EE3D41"/>
    <w:rsid w:val="00F12FF8"/>
    <w:rsid w:val="00F166AB"/>
    <w:rsid w:val="00F201C3"/>
    <w:rsid w:val="00F217CB"/>
    <w:rsid w:val="00F23FAD"/>
    <w:rsid w:val="00F24341"/>
    <w:rsid w:val="00F3370F"/>
    <w:rsid w:val="00F420E6"/>
    <w:rsid w:val="00F45E55"/>
    <w:rsid w:val="00F55BAB"/>
    <w:rsid w:val="00F73C20"/>
    <w:rsid w:val="00F77B3C"/>
    <w:rsid w:val="00F81041"/>
    <w:rsid w:val="00F82514"/>
    <w:rsid w:val="00F82C58"/>
    <w:rsid w:val="00F848AD"/>
    <w:rsid w:val="00F957BA"/>
    <w:rsid w:val="00F95DBF"/>
    <w:rsid w:val="00FA3C3F"/>
    <w:rsid w:val="00FA522D"/>
    <w:rsid w:val="00FA54D8"/>
    <w:rsid w:val="00FA7FC7"/>
    <w:rsid w:val="00FD242E"/>
    <w:rsid w:val="00FE0B6E"/>
    <w:rsid w:val="00FF58AA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142B2"/>
    <w:pPr>
      <w:spacing w:after="0" w:line="240" w:lineRule="auto"/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9B263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B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B263F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B2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9B263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aliases w:val="Знак3"/>
    <w:basedOn w:val="a"/>
    <w:link w:val="30"/>
    <w:uiPriority w:val="99"/>
    <w:rsid w:val="009B263F"/>
    <w:pPr>
      <w:spacing w:after="0"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3 Знак"/>
    <w:basedOn w:val="a0"/>
    <w:link w:val="3"/>
    <w:uiPriority w:val="99"/>
    <w:rsid w:val="009B263F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3 Char"/>
    <w:basedOn w:val="a0"/>
    <w:uiPriority w:val="99"/>
    <w:semiHidden/>
    <w:locked/>
    <w:rsid w:val="009B263F"/>
    <w:rPr>
      <w:rFonts w:cs="Times New Roman"/>
      <w:sz w:val="16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9B2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3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26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99"/>
    <w:qFormat/>
    <w:rsid w:val="009B263F"/>
    <w:rPr>
      <w:rFonts w:cs="Times New Roman"/>
      <w:b/>
    </w:rPr>
  </w:style>
  <w:style w:type="paragraph" w:customStyle="1" w:styleId="12">
    <w:name w:val="Абзац списка1"/>
    <w:basedOn w:val="a"/>
    <w:rsid w:val="009B263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9B263F"/>
    <w:rPr>
      <w:rFonts w:cs="Times New Roman"/>
    </w:rPr>
  </w:style>
  <w:style w:type="paragraph" w:customStyle="1" w:styleId="consplusnormal0">
    <w:name w:val="consplusnormal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9B26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B26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B2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9B26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B263F"/>
    <w:rPr>
      <w:color w:val="800080"/>
      <w:u w:val="single"/>
    </w:rPr>
  </w:style>
  <w:style w:type="paragraph" w:customStyle="1" w:styleId="xl70">
    <w:name w:val="xl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71">
    <w:name w:val="xl7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3">
    <w:name w:val="xl7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4">
    <w:name w:val="xl7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1">
    <w:name w:val="xl8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3">
    <w:name w:val="xl8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9B26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6">
    <w:name w:val="xl9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7">
    <w:name w:val="xl9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8">
    <w:name w:val="xl9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2">
    <w:name w:val="xl102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4">
    <w:name w:val="xl10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5">
    <w:name w:val="xl105"/>
    <w:basedOn w:val="a"/>
    <w:rsid w:val="009B26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6">
    <w:name w:val="xl10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7">
    <w:name w:val="xl10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9">
    <w:name w:val="xl109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1">
    <w:name w:val="xl11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2">
    <w:name w:val="xl11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3">
    <w:name w:val="xl1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5">
    <w:name w:val="xl11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6">
    <w:name w:val="xl11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8">
    <w:name w:val="xl11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19">
    <w:name w:val="xl1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36">
    <w:name w:val="xl13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37">
    <w:name w:val="xl137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0">
    <w:name w:val="xl15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1">
    <w:name w:val="xl15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52">
    <w:name w:val="xl15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1">
    <w:name w:val="xl1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2">
    <w:name w:val="xl16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4">
    <w:name w:val="xl1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65">
    <w:name w:val="xl1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66">
    <w:name w:val="xl166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9">
    <w:name w:val="xl169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4">
    <w:name w:val="xl1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6">
    <w:name w:val="xl176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7">
    <w:name w:val="xl1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8">
    <w:name w:val="xl1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0">
    <w:name w:val="xl18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1">
    <w:name w:val="xl181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2">
    <w:name w:val="xl18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3">
    <w:name w:val="xl183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8">
    <w:name w:val="xl188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3">
    <w:name w:val="xl19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4">
    <w:name w:val="xl1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5">
    <w:name w:val="xl19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9">
    <w:name w:val="xl1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3">
    <w:name w:val="xl20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4">
    <w:name w:val="xl2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6">
    <w:name w:val="xl206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7">
    <w:name w:val="xl207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2">
    <w:name w:val="xl212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3">
    <w:name w:val="xl2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4">
    <w:name w:val="xl21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5">
    <w:name w:val="xl215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6">
    <w:name w:val="xl21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7">
    <w:name w:val="xl2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218">
    <w:name w:val="xl21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19">
    <w:name w:val="xl2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0">
    <w:name w:val="xl22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1">
    <w:name w:val="xl22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2">
    <w:name w:val="xl22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3">
    <w:name w:val="xl22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4">
    <w:name w:val="xl22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5">
    <w:name w:val="xl22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6">
    <w:name w:val="xl22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7">
    <w:name w:val="xl22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9">
    <w:name w:val="xl229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0">
    <w:name w:val="xl230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1">
    <w:name w:val="xl23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2">
    <w:name w:val="xl23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3">
    <w:name w:val="xl23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4">
    <w:name w:val="xl23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5">
    <w:name w:val="xl23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9">
    <w:name w:val="xl23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0">
    <w:name w:val="xl24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9">
    <w:name w:val="xl24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1">
    <w:name w:val="xl25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2">
    <w:name w:val="xl25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4">
    <w:name w:val="xl254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5">
    <w:name w:val="xl25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6">
    <w:name w:val="xl256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7">
    <w:name w:val="xl25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8">
    <w:name w:val="xl258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9">
    <w:name w:val="xl2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0">
    <w:name w:val="xl260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1">
    <w:name w:val="xl2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2">
    <w:name w:val="xl262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4">
    <w:name w:val="xl2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66">
    <w:name w:val="xl26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7">
    <w:name w:val="xl267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8">
    <w:name w:val="xl26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9">
    <w:name w:val="xl26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70">
    <w:name w:val="xl2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1">
    <w:name w:val="xl271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2">
    <w:name w:val="xl2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3">
    <w:name w:val="xl27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4">
    <w:name w:val="xl2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5">
    <w:name w:val="xl2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6">
    <w:name w:val="xl2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7">
    <w:name w:val="xl27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8">
    <w:name w:val="xl2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9">
    <w:name w:val="xl27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0">
    <w:name w:val="xl28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1">
    <w:name w:val="xl281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2">
    <w:name w:val="xl282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3">
    <w:name w:val="xl283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4">
    <w:name w:val="xl2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5">
    <w:name w:val="xl285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6">
    <w:name w:val="xl286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7">
    <w:name w:val="xl287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8">
    <w:name w:val="xl288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9">
    <w:name w:val="xl289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0">
    <w:name w:val="xl290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1">
    <w:name w:val="xl291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2">
    <w:name w:val="xl2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3">
    <w:name w:val="xl293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4">
    <w:name w:val="xl2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5">
    <w:name w:val="xl29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6">
    <w:name w:val="xl29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97">
    <w:name w:val="xl29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8">
    <w:name w:val="xl29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9">
    <w:name w:val="xl29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0">
    <w:name w:val="xl30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1">
    <w:name w:val="xl30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2">
    <w:name w:val="xl3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3">
    <w:name w:val="xl30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4">
    <w:name w:val="xl3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5">
    <w:name w:val="xl30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06">
    <w:name w:val="xl30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7">
    <w:name w:val="xl30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8">
    <w:name w:val="xl3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9">
    <w:name w:val="xl30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0">
    <w:name w:val="xl31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1">
    <w:name w:val="xl31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2">
    <w:name w:val="xl31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3">
    <w:name w:val="xl31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4">
    <w:name w:val="xl314"/>
    <w:basedOn w:val="a"/>
    <w:rsid w:val="009B2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5">
    <w:name w:val="xl31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6">
    <w:name w:val="xl316"/>
    <w:basedOn w:val="a"/>
    <w:rsid w:val="009B26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7">
    <w:name w:val="xl31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8">
    <w:name w:val="xl318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9">
    <w:name w:val="xl31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320">
    <w:name w:val="xl320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1">
    <w:name w:val="xl321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2">
    <w:name w:val="xl322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3">
    <w:name w:val="xl323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4">
    <w:name w:val="xl324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5">
    <w:name w:val="xl32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6">
    <w:name w:val="xl326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7">
    <w:name w:val="xl327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8">
    <w:name w:val="xl32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9">
    <w:name w:val="xl32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9B263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63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13">
    <w:name w:val="Основной текст Знак1"/>
    <w:uiPriority w:val="99"/>
    <w:rsid w:val="00046F22"/>
    <w:rPr>
      <w:rFonts w:ascii="Times New Roman" w:hAnsi="Times New Roman" w:cs="Times New Roman"/>
      <w:sz w:val="27"/>
      <w:szCs w:val="27"/>
      <w:u w:val="none"/>
    </w:rPr>
  </w:style>
  <w:style w:type="paragraph" w:customStyle="1" w:styleId="14">
    <w:name w:val="Знак Знак Знак Знак Знак Знак Знак Знак Знак1 Знак Знак Знак Знак Знак Знак"/>
    <w:basedOn w:val="a"/>
    <w:rsid w:val="003A25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81F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42B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2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142B2"/>
  </w:style>
  <w:style w:type="character" w:customStyle="1" w:styleId="FontStyle17">
    <w:name w:val="Font Style17"/>
    <w:rsid w:val="00B142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B142B2"/>
    <w:rPr>
      <w:rFonts w:ascii="Times New Roman" w:hAnsi="Times New Roman" w:cs="Times New Roman"/>
      <w:spacing w:val="10"/>
      <w:sz w:val="16"/>
      <w:szCs w:val="16"/>
    </w:rPr>
  </w:style>
  <w:style w:type="table" w:styleId="af">
    <w:name w:val="Table Grid"/>
    <w:basedOn w:val="a1"/>
    <w:uiPriority w:val="59"/>
    <w:rsid w:val="00B1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7B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11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hyperlink" Target="consultantplus://offline/ref=36965D7B2E0C84C6FB26697DF00CCD97767BC899244D64E9285CFCC1DE0752CDB588E272F9CF013FF38DA6y2B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72A48-F8EA-479B-ADEF-1F186690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276</Pages>
  <Words>30682</Words>
  <Characters>174892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</cp:lastModifiedBy>
  <cp:revision>87</cp:revision>
  <cp:lastPrinted>2023-01-07T05:27:00Z</cp:lastPrinted>
  <dcterms:created xsi:type="dcterms:W3CDTF">2019-08-28T09:38:00Z</dcterms:created>
  <dcterms:modified xsi:type="dcterms:W3CDTF">2024-08-30T04:39:00Z</dcterms:modified>
</cp:coreProperties>
</file>