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t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t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t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c"/>
        <w:spacing w:line="300" w:lineRule="auto"/>
        <w:divId w:val="2872447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</w:t>
      </w:r>
      <w:r>
        <w:rPr>
          <w:color w:val="333333"/>
          <w:sz w:val="27"/>
          <w:szCs w:val="27"/>
        </w:rPr>
        <w:t>коррупции постановляю: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</w:t>
      </w:r>
      <w:r>
        <w:rPr>
          <w:color w:val="333333"/>
          <w:sz w:val="27"/>
          <w:szCs w:val="27"/>
        </w:rPr>
        <w:t xml:space="preserve">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</w:t>
      </w:r>
      <w:r>
        <w:rPr>
          <w:color w:val="333333"/>
          <w:sz w:val="27"/>
          <w:szCs w:val="27"/>
        </w:rPr>
        <w:t>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</w:t>
      </w:r>
      <w:r>
        <w:rPr>
          <w:color w:val="333333"/>
          <w:sz w:val="27"/>
          <w:szCs w:val="27"/>
        </w:rPr>
        <w:t>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</w:t>
      </w:r>
      <w:r>
        <w:rPr>
          <w:color w:val="333333"/>
          <w:sz w:val="27"/>
          <w:szCs w:val="27"/>
        </w:rPr>
        <w:t>ние обязанностей по должности предусматривает допуск к сведениям особой важности.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</w:t>
      </w:r>
      <w:r>
        <w:rPr>
          <w:color w:val="333333"/>
          <w:sz w:val="27"/>
          <w:szCs w:val="27"/>
        </w:rPr>
        <w:t xml:space="preserve">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rStyle w:val="cmd"/>
          <w:color w:val="333333"/>
          <w:sz w:val="27"/>
          <w:szCs w:val="27"/>
        </w:rPr>
        <w:t>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</w:t>
      </w:r>
      <w:r>
        <w:rPr>
          <w:color w:val="333333"/>
          <w:sz w:val="27"/>
          <w:szCs w:val="27"/>
        </w:rPr>
        <w:t xml:space="preserve">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rPr>
          <w:rStyle w:val="cmd"/>
          <w:color w:val="333333"/>
          <w:sz w:val="27"/>
          <w:szCs w:val="27"/>
        </w:rPr>
        <w:t>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</w:t>
      </w:r>
      <w:r>
        <w:rPr>
          <w:color w:val="333333"/>
          <w:sz w:val="27"/>
          <w:szCs w:val="27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</w:t>
      </w:r>
      <w:r>
        <w:rPr>
          <w:color w:val="333333"/>
          <w:sz w:val="27"/>
          <w:szCs w:val="27"/>
        </w:rPr>
        <w:t xml:space="preserve">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</w:t>
      </w:r>
      <w:r>
        <w:rPr>
          <w:color w:val="333333"/>
          <w:sz w:val="27"/>
          <w:szCs w:val="27"/>
        </w:rPr>
        <w:t>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</w:t>
      </w:r>
      <w:r>
        <w:rPr>
          <w:color w:val="333333"/>
          <w:sz w:val="27"/>
          <w:szCs w:val="27"/>
        </w:rPr>
        <w:t xml:space="preserve">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</w:t>
      </w:r>
      <w:r>
        <w:rPr>
          <w:color w:val="333333"/>
          <w:sz w:val="27"/>
          <w:szCs w:val="27"/>
        </w:rPr>
        <w:t>следующие изменения: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</w:t>
      </w:r>
      <w:r>
        <w:rPr>
          <w:color w:val="333333"/>
          <w:sz w:val="27"/>
          <w:szCs w:val="27"/>
        </w:rPr>
        <w:t xml:space="preserve">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</w:t>
      </w:r>
      <w:r>
        <w:rPr>
          <w:rStyle w:val="cmd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</w:t>
      </w:r>
      <w:r>
        <w:rPr>
          <w:color w:val="333333"/>
          <w:sz w:val="27"/>
          <w:szCs w:val="27"/>
        </w:rPr>
        <w:t>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</w:t>
      </w:r>
      <w:r>
        <w:rPr>
          <w:color w:val="333333"/>
          <w:sz w:val="27"/>
          <w:szCs w:val="27"/>
        </w:rPr>
        <w:t>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</w:t>
      </w:r>
      <w:r>
        <w:rPr>
          <w:color w:val="333333"/>
          <w:sz w:val="27"/>
          <w:szCs w:val="27"/>
        </w:rPr>
        <w:t>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</w:t>
      </w:r>
      <w:r>
        <w:rPr>
          <w:color w:val="333333"/>
          <w:sz w:val="27"/>
          <w:szCs w:val="27"/>
        </w:rPr>
        <w:t>й).";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</w:t>
      </w:r>
      <w:r>
        <w:rPr>
          <w:color w:val="333333"/>
          <w:sz w:val="27"/>
          <w:szCs w:val="27"/>
        </w:rPr>
        <w:t>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</w:t>
      </w:r>
      <w:r>
        <w:rPr>
          <w:color w:val="333333"/>
          <w:sz w:val="27"/>
          <w:szCs w:val="27"/>
        </w:rPr>
        <w:t>дарственными служащими требований к служебному поведению, утвержденное этим Указом, следующие изменения: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</w:t>
      </w:r>
      <w:r>
        <w:rPr>
          <w:color w:val="333333"/>
          <w:sz w:val="27"/>
          <w:szCs w:val="27"/>
        </w:rPr>
        <w:t>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</w:t>
      </w:r>
      <w:r>
        <w:rPr>
          <w:color w:val="333333"/>
          <w:sz w:val="27"/>
          <w:szCs w:val="27"/>
        </w:rPr>
        <w:t>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</w:t>
      </w:r>
      <w:r>
        <w:rPr>
          <w:color w:val="333333"/>
          <w:sz w:val="27"/>
          <w:szCs w:val="27"/>
        </w:rPr>
        <w:t xml:space="preserve"> предусмотренных федеральными законами.";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</w:t>
      </w:r>
      <w:r>
        <w:rPr>
          <w:color w:val="333333"/>
          <w:sz w:val="27"/>
          <w:szCs w:val="27"/>
        </w:rPr>
        <w:t>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</w:t>
      </w:r>
      <w:r>
        <w:rPr>
          <w:color w:val="333333"/>
          <w:sz w:val="27"/>
          <w:szCs w:val="27"/>
        </w:rPr>
        <w:t xml:space="preserve">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</w:t>
      </w:r>
      <w:r>
        <w:rPr>
          <w:color w:val="333333"/>
          <w:sz w:val="27"/>
          <w:szCs w:val="27"/>
        </w:rPr>
        <w:t xml:space="preserve">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</w:t>
      </w:r>
      <w:r>
        <w:rPr>
          <w:color w:val="333333"/>
          <w:sz w:val="27"/>
          <w:szCs w:val="27"/>
        </w:rPr>
        <w:t xml:space="preserve">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</w:t>
      </w:r>
      <w:r>
        <w:rPr>
          <w:color w:val="333333"/>
          <w:sz w:val="27"/>
          <w:szCs w:val="27"/>
        </w:rPr>
        <w:t>ацем следующего содержания: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 xml:space="preserve"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</w:t>
      </w:r>
      <w:r>
        <w:rPr>
          <w:color w:val="333333"/>
          <w:sz w:val="27"/>
          <w:szCs w:val="27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</w:t>
      </w:r>
      <w:r>
        <w:rPr>
          <w:color w:val="333333"/>
          <w:sz w:val="27"/>
          <w:szCs w:val="27"/>
        </w:rPr>
        <w:t>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</w:t>
      </w:r>
      <w:r>
        <w:rPr>
          <w:color w:val="333333"/>
          <w:sz w:val="27"/>
          <w:szCs w:val="27"/>
        </w:rPr>
        <w:t>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</w:t>
      </w:r>
      <w:r>
        <w:rPr>
          <w:color w:val="333333"/>
          <w:sz w:val="27"/>
          <w:szCs w:val="27"/>
        </w:rPr>
        <w:t>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</w:t>
      </w:r>
      <w:r>
        <w:rPr>
          <w:color w:val="333333"/>
          <w:sz w:val="27"/>
          <w:szCs w:val="27"/>
        </w:rPr>
        <w:t>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</w:t>
      </w:r>
      <w:r>
        <w:rPr>
          <w:color w:val="333333"/>
          <w:sz w:val="27"/>
          <w:szCs w:val="27"/>
        </w:rPr>
        <w:t>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>
        <w:rPr>
          <w:color w:val="333333"/>
          <w:sz w:val="27"/>
          <w:szCs w:val="27"/>
        </w:rPr>
        <w:t>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</w:t>
      </w:r>
      <w:r>
        <w:rPr>
          <w:color w:val="333333"/>
          <w:sz w:val="27"/>
          <w:szCs w:val="27"/>
        </w:rPr>
        <w:t>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</w:t>
      </w:r>
      <w:r>
        <w:rPr>
          <w:color w:val="333333"/>
          <w:sz w:val="27"/>
          <w:szCs w:val="27"/>
        </w:rPr>
        <w:t>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</w:t>
      </w:r>
      <w:r>
        <w:rPr>
          <w:color w:val="333333"/>
          <w:sz w:val="27"/>
          <w:szCs w:val="27"/>
        </w:rPr>
        <w:t>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</w:t>
      </w:r>
      <w:r>
        <w:rPr>
          <w:color w:val="333333"/>
          <w:sz w:val="27"/>
          <w:szCs w:val="27"/>
        </w:rPr>
        <w:t>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</w:t>
      </w:r>
      <w:r>
        <w:rPr>
          <w:color w:val="333333"/>
          <w:sz w:val="27"/>
          <w:szCs w:val="27"/>
        </w:rPr>
        <w:t>, комиссия может принять решение о рассмотрении данного вопроса в отсутствие указанного гражданина.";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</w:t>
      </w:r>
      <w:r>
        <w:rPr>
          <w:color w:val="333333"/>
          <w:sz w:val="27"/>
          <w:szCs w:val="27"/>
        </w:rPr>
        <w:t>ожения, комиссия принимает одно из следующих решений: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</w:t>
      </w:r>
      <w:r>
        <w:rPr>
          <w:color w:val="333333"/>
          <w:sz w:val="27"/>
          <w:szCs w:val="27"/>
        </w:rPr>
        <w:t>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</w:t>
      </w:r>
      <w:r>
        <w:rPr>
          <w:color w:val="333333"/>
          <w:sz w:val="27"/>
          <w:szCs w:val="27"/>
        </w:rPr>
        <w:t xml:space="preserve">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t>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</w:t>
      </w:r>
      <w:r>
        <w:rPr>
          <w:color w:val="333333"/>
          <w:sz w:val="27"/>
          <w:szCs w:val="27"/>
        </w:rPr>
        <w:t>ующей редакции: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</w:t>
      </w:r>
      <w:r>
        <w:rPr>
          <w:color w:val="333333"/>
          <w:sz w:val="27"/>
          <w:szCs w:val="27"/>
        </w:rPr>
        <w:t>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</w:t>
      </w:r>
      <w:r>
        <w:rPr>
          <w:color w:val="333333"/>
          <w:sz w:val="27"/>
          <w:szCs w:val="27"/>
        </w:rPr>
        <w:t>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</w:t>
      </w:r>
      <w:r>
        <w:rPr>
          <w:color w:val="333333"/>
          <w:sz w:val="27"/>
          <w:szCs w:val="27"/>
        </w:rPr>
        <w:t>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</w:t>
      </w:r>
      <w:r>
        <w:rPr>
          <w:color w:val="333333"/>
          <w:sz w:val="27"/>
          <w:szCs w:val="27"/>
        </w:rPr>
        <w:t>ия коррупции.".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i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000000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:rsidR="00D80C29" w:rsidRDefault="00D80C29">
      <w:pPr>
        <w:pStyle w:val="a3"/>
        <w:spacing w:line="300" w:lineRule="auto"/>
        <w:divId w:val="287244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8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9A2CDF"/>
    <w:rsid w:val="009A2CDF"/>
    <w:rsid w:val="00D8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7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2024-06-03T09:44:00Z</dcterms:created>
  <dcterms:modified xsi:type="dcterms:W3CDTF">2024-06-03T09:44:00Z</dcterms:modified>
</cp:coreProperties>
</file>