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E5" w:rsidRPr="005F42E5" w:rsidRDefault="005F42E5" w:rsidP="005F42E5">
      <w:pPr>
        <w:widowControl w:val="0"/>
        <w:spacing w:after="0" w:line="240" w:lineRule="auto"/>
        <w:ind w:firstLine="52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5F42E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О М </w:t>
      </w:r>
      <w:proofErr w:type="gramStart"/>
      <w:r w:rsidRPr="005F42E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</w:t>
      </w:r>
      <w:proofErr w:type="gramEnd"/>
      <w:r w:rsidRPr="005F42E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К А Я   О Б Л А С Т Ь</w:t>
      </w:r>
    </w:p>
    <w:p w:rsidR="005F42E5" w:rsidRPr="005F42E5" w:rsidRDefault="005F42E5" w:rsidP="005F42E5">
      <w:pPr>
        <w:widowControl w:val="0"/>
        <w:spacing w:after="0" w:line="240" w:lineRule="auto"/>
        <w:ind w:firstLine="52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5F42E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Совет Новоуральского сельского поселения</w:t>
      </w:r>
    </w:p>
    <w:p w:rsidR="005F42E5" w:rsidRPr="005F42E5" w:rsidRDefault="005F42E5" w:rsidP="005F42E5">
      <w:pPr>
        <w:widowControl w:val="0"/>
        <w:spacing w:after="0" w:line="240" w:lineRule="auto"/>
        <w:ind w:firstLine="52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5F42E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Таврического муниципального района</w:t>
      </w:r>
    </w:p>
    <w:p w:rsidR="005F42E5" w:rsidRPr="005F42E5" w:rsidRDefault="005F42E5" w:rsidP="005F42E5">
      <w:pPr>
        <w:widowControl w:val="0"/>
        <w:spacing w:after="0" w:line="240" w:lineRule="auto"/>
        <w:ind w:firstLine="52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F42E5" w:rsidRPr="005F42E5" w:rsidRDefault="005F42E5" w:rsidP="005F42E5">
      <w:pPr>
        <w:widowControl w:val="0"/>
        <w:spacing w:after="0" w:line="240" w:lineRule="auto"/>
        <w:ind w:firstLine="52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5F42E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Р</w:t>
      </w:r>
      <w:proofErr w:type="gramEnd"/>
      <w:r w:rsidRPr="005F42E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Е Ш Е Н И Е</w:t>
      </w:r>
    </w:p>
    <w:p w:rsidR="005F42E5" w:rsidRPr="005F42E5" w:rsidRDefault="005F42E5" w:rsidP="005F42E5">
      <w:pPr>
        <w:widowControl w:val="0"/>
        <w:spacing w:after="0" w:line="240" w:lineRule="auto"/>
        <w:ind w:firstLine="52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F42E5" w:rsidRPr="005F42E5" w:rsidRDefault="005F42E5" w:rsidP="005F42E5">
      <w:pPr>
        <w:widowControl w:val="0"/>
        <w:spacing w:after="0" w:line="240" w:lineRule="auto"/>
        <w:ind w:firstLine="52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42E5">
        <w:rPr>
          <w:rFonts w:ascii="Times New Roman" w:eastAsia="Times New Roman" w:hAnsi="Times New Roman" w:cs="Times New Roman"/>
          <w:snapToGrid w:val="0"/>
          <w:sz w:val="28"/>
          <w:szCs w:val="28"/>
        </w:rPr>
        <w:t>Тридцать третьей сессии третьего созыва</w:t>
      </w:r>
    </w:p>
    <w:p w:rsidR="005F42E5" w:rsidRPr="005F42E5" w:rsidRDefault="005F42E5" w:rsidP="005F42E5">
      <w:pPr>
        <w:widowControl w:val="0"/>
        <w:spacing w:after="0" w:line="240" w:lineRule="auto"/>
        <w:ind w:firstLine="52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F42E5" w:rsidRPr="005F42E5" w:rsidRDefault="005F42E5" w:rsidP="005F42E5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F42E5" w:rsidRPr="005F42E5" w:rsidRDefault="005F42E5" w:rsidP="005F42E5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42E5">
        <w:rPr>
          <w:rFonts w:ascii="Times New Roman" w:eastAsia="Times New Roman" w:hAnsi="Times New Roman" w:cs="Times New Roman"/>
          <w:snapToGrid w:val="0"/>
          <w:sz w:val="28"/>
          <w:szCs w:val="28"/>
        </w:rPr>
        <w:t>от  24 мая 2017 года                                                                                 № 14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</w:p>
    <w:p w:rsidR="00B93F03" w:rsidRDefault="00B93F03" w:rsidP="00B93F03">
      <w:pPr>
        <w:spacing w:after="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5F42E5" w:rsidTr="005F42E5">
        <w:tc>
          <w:tcPr>
            <w:tcW w:w="6204" w:type="dxa"/>
          </w:tcPr>
          <w:p w:rsidR="005F42E5" w:rsidRPr="005F42E5" w:rsidRDefault="005F42E5" w:rsidP="005F42E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F42E5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изменений и дополнений  в Порядок формирования и использования бюджетных ассигнований муниципального дорожного фонда Новоуральского сельского поселения Таврического муниципального района Омской области</w:t>
            </w:r>
          </w:p>
        </w:tc>
      </w:tr>
    </w:tbl>
    <w:p w:rsidR="00B93F03" w:rsidRPr="00CA2FC0" w:rsidRDefault="00B93F03" w:rsidP="00B93F03">
      <w:pPr>
        <w:jc w:val="both"/>
      </w:pPr>
    </w:p>
    <w:p w:rsidR="00B93F03" w:rsidRPr="009D1CFE" w:rsidRDefault="00B93F03" w:rsidP="009D1CF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B93F03" w:rsidRDefault="00B93F03" w:rsidP="00B93F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315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D0315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D0315C">
        <w:rPr>
          <w:rFonts w:ascii="Times New Roman" w:hAnsi="Times New Roman" w:cs="Times New Roman"/>
          <w:b w:val="0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42E5">
        <w:rPr>
          <w:rFonts w:ascii="Times New Roman" w:hAnsi="Times New Roman" w:cs="Times New Roman"/>
          <w:b w:val="0"/>
          <w:sz w:val="28"/>
          <w:szCs w:val="28"/>
        </w:rPr>
        <w:t>Новоуральского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Таврического муниципального района Омской области  Совет </w:t>
      </w:r>
      <w:r w:rsidR="005F42E5">
        <w:rPr>
          <w:rFonts w:ascii="Times New Roman" w:hAnsi="Times New Roman" w:cs="Times New Roman"/>
          <w:b w:val="0"/>
          <w:sz w:val="28"/>
          <w:szCs w:val="28"/>
        </w:rPr>
        <w:t xml:space="preserve">Новоуральского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B93F03" w:rsidRDefault="00B93F03" w:rsidP="00B93F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3F03" w:rsidRDefault="00B93F03" w:rsidP="00B93F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 Ш И Л:</w:t>
      </w:r>
    </w:p>
    <w:p w:rsidR="00B93F03" w:rsidRDefault="00B93F03" w:rsidP="00B93F0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3F03" w:rsidRDefault="00B93F03" w:rsidP="00B93F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1. Внести в</w:t>
      </w:r>
      <w:r w:rsidRPr="00D0315C">
        <w:rPr>
          <w:rFonts w:ascii="Times New Roman" w:hAnsi="Times New Roman" w:cs="Times New Roman"/>
          <w:b w:val="0"/>
          <w:sz w:val="28"/>
          <w:szCs w:val="28"/>
        </w:rPr>
        <w:t xml:space="preserve"> Порядок формирования и использования бюджетных ассигнований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D0315C">
        <w:rPr>
          <w:rFonts w:ascii="Times New Roman" w:hAnsi="Times New Roman" w:cs="Times New Roman"/>
          <w:b w:val="0"/>
          <w:sz w:val="28"/>
          <w:szCs w:val="28"/>
        </w:rPr>
        <w:t>доро</w:t>
      </w:r>
      <w:r>
        <w:rPr>
          <w:rFonts w:ascii="Times New Roman" w:hAnsi="Times New Roman" w:cs="Times New Roman"/>
          <w:b w:val="0"/>
          <w:sz w:val="28"/>
          <w:szCs w:val="28"/>
        </w:rPr>
        <w:t>жно</w:t>
      </w:r>
      <w:r w:rsidRPr="00D0315C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фонда </w:t>
      </w:r>
      <w:r w:rsidR="005F42E5">
        <w:rPr>
          <w:rFonts w:ascii="Times New Roman" w:hAnsi="Times New Roman" w:cs="Times New Roman"/>
          <w:b w:val="0"/>
          <w:sz w:val="28"/>
          <w:szCs w:val="28"/>
        </w:rPr>
        <w:t>Новоуральского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Таврического муниципального района Омской области, утвержденный решением </w:t>
      </w:r>
      <w:r w:rsidR="00ED160A">
        <w:rPr>
          <w:rFonts w:ascii="Times New Roman" w:hAnsi="Times New Roman" w:cs="Times New Roman"/>
          <w:b w:val="0"/>
          <w:sz w:val="28"/>
          <w:szCs w:val="28"/>
        </w:rPr>
        <w:t>Десятой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сессии Совета </w:t>
      </w:r>
      <w:r w:rsidR="005F42E5">
        <w:rPr>
          <w:rFonts w:ascii="Times New Roman" w:hAnsi="Times New Roman" w:cs="Times New Roman"/>
          <w:b w:val="0"/>
          <w:sz w:val="28"/>
          <w:szCs w:val="28"/>
        </w:rPr>
        <w:t>Новоуральского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Таврического муниципального района Омской области третьего созыва от </w:t>
      </w:r>
      <w:r w:rsidR="00ED160A">
        <w:rPr>
          <w:rFonts w:ascii="Times New Roman" w:hAnsi="Times New Roman" w:cs="Times New Roman"/>
          <w:b w:val="0"/>
          <w:sz w:val="28"/>
          <w:szCs w:val="28"/>
        </w:rPr>
        <w:t>27.01.2016г.</w:t>
      </w:r>
      <w:r w:rsidRPr="00BE01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E017A" w:rsidRPr="00BE01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E01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 w:rsidR="00ED16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 и дополнения: </w:t>
      </w:r>
    </w:p>
    <w:p w:rsidR="009D1CFE" w:rsidRDefault="00B93F03" w:rsidP="009D1CF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926FA">
        <w:rPr>
          <w:rFonts w:ascii="Times New Roman" w:hAnsi="Times New Roman" w:cs="Times New Roman"/>
          <w:b w:val="0"/>
          <w:sz w:val="28"/>
          <w:szCs w:val="28"/>
        </w:rPr>
        <w:t xml:space="preserve">  1</w:t>
      </w:r>
      <w:r w:rsidR="009D1CFE">
        <w:rPr>
          <w:rFonts w:ascii="Times New Roman" w:hAnsi="Times New Roman" w:cs="Times New Roman"/>
          <w:b w:val="0"/>
          <w:sz w:val="28"/>
          <w:szCs w:val="28"/>
        </w:rPr>
        <w:t>) в пункте 5 части 7 главы 3 после слов «иные мероприятия» дополнить словами «предусмотренные действующим законодательством в сфере дорожной деятельности».</w:t>
      </w:r>
    </w:p>
    <w:p w:rsidR="00B93F03" w:rsidRPr="00E83ED5" w:rsidRDefault="00B93F03" w:rsidP="00B93F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3ED5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83ED5">
        <w:rPr>
          <w:rFonts w:ascii="Times New Roman" w:hAnsi="Times New Roman" w:cs="Times New Roman"/>
          <w:b w:val="0"/>
          <w:sz w:val="28"/>
          <w:szCs w:val="28"/>
        </w:rPr>
        <w:t>.  Настоящее Решение  подлежит официальному обнар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одованию в соответствии с Уставом </w:t>
      </w:r>
      <w:r w:rsidR="005F42E5">
        <w:rPr>
          <w:rFonts w:ascii="Times New Roman" w:hAnsi="Times New Roman" w:cs="Times New Roman"/>
          <w:b w:val="0"/>
          <w:sz w:val="28"/>
          <w:szCs w:val="28"/>
        </w:rPr>
        <w:t>Новоуральского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Pr="00E83E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93F03" w:rsidRDefault="00B93F03" w:rsidP="00B93F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FE" w:rsidRDefault="009D1CFE" w:rsidP="00B93F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3F03" w:rsidRPr="009D1CFE" w:rsidRDefault="00B93F03" w:rsidP="009D1C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</w:t>
      </w:r>
      <w:r w:rsidR="009D1CF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F42E5">
        <w:rPr>
          <w:rFonts w:ascii="Times New Roman" w:hAnsi="Times New Roman" w:cs="Times New Roman"/>
          <w:b w:val="0"/>
          <w:sz w:val="28"/>
          <w:szCs w:val="28"/>
        </w:rPr>
        <w:t>Е.В.Кирин</w:t>
      </w:r>
    </w:p>
    <w:p w:rsidR="00263F29" w:rsidRDefault="00263F29"/>
    <w:sectPr w:rsidR="00263F29" w:rsidSect="0070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F03"/>
    <w:rsid w:val="00263F29"/>
    <w:rsid w:val="002926FA"/>
    <w:rsid w:val="005D4932"/>
    <w:rsid w:val="005F42E5"/>
    <w:rsid w:val="00797481"/>
    <w:rsid w:val="00847F64"/>
    <w:rsid w:val="00922BFE"/>
    <w:rsid w:val="009D1CFE"/>
    <w:rsid w:val="00A81BC4"/>
    <w:rsid w:val="00B93F03"/>
    <w:rsid w:val="00BE017A"/>
    <w:rsid w:val="00CA69DA"/>
    <w:rsid w:val="00D51F27"/>
    <w:rsid w:val="00ED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3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B93F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93F03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F4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Novouralsk</cp:lastModifiedBy>
  <cp:revision>2</cp:revision>
  <dcterms:created xsi:type="dcterms:W3CDTF">2024-05-21T05:00:00Z</dcterms:created>
  <dcterms:modified xsi:type="dcterms:W3CDTF">2024-05-21T05:00:00Z</dcterms:modified>
</cp:coreProperties>
</file>