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5D" w:rsidRDefault="00D5375D" w:rsidP="00D5375D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нормативных актов, непосредственно регулирующих оказание муниципальной услуги:</w:t>
      </w:r>
    </w:p>
    <w:p w:rsidR="00D5375D" w:rsidRDefault="00D5375D" w:rsidP="00D5375D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5375D" w:rsidRDefault="00D5375D" w:rsidP="00D5375D">
      <w:pPr>
        <w:pStyle w:val="3"/>
        <w:shd w:val="clear" w:color="auto" w:fill="auto"/>
        <w:spacing w:line="322" w:lineRule="exact"/>
        <w:ind w:left="60" w:right="20" w:firstLine="560"/>
        <w:jc w:val="both"/>
      </w:pPr>
      <w:r>
        <w:t xml:space="preserve">- Федеральный закон от 6 октября 2003 года № 131-Ф3 «Об общих принципах организации местного самоуправления в Российской Федерации» ("Собрание законодательства РФ", 06.10.2003, </w:t>
      </w:r>
      <w:r>
        <w:rPr>
          <w:lang w:val="en-US"/>
        </w:rPr>
        <w:t>N</w:t>
      </w:r>
      <w:r>
        <w:t>40, ст. 3822);</w:t>
      </w:r>
    </w:p>
    <w:p w:rsidR="00D5375D" w:rsidRDefault="00D5375D" w:rsidP="00D5375D">
      <w:pPr>
        <w:pStyle w:val="3"/>
        <w:shd w:val="clear" w:color="auto" w:fill="auto"/>
        <w:spacing w:line="322" w:lineRule="exact"/>
        <w:ind w:left="60" w:right="20" w:firstLine="560"/>
        <w:jc w:val="both"/>
      </w:pPr>
      <w:r>
        <w:t xml:space="preserve">- Федеральный закон от 27 июля 2010 г. </w:t>
      </w:r>
      <w:r>
        <w:rPr>
          <w:lang w:val="en-US"/>
        </w:rPr>
        <w:t>N</w:t>
      </w:r>
      <w:r>
        <w:t xml:space="preserve">210-ФЗ "Об организации предоставления государственных и муниципальных услуг" ("Собрание законодательства РФ", 2010, </w:t>
      </w:r>
      <w:r>
        <w:rPr>
          <w:lang w:val="en-US"/>
        </w:rPr>
        <w:t>N</w:t>
      </w:r>
      <w:r>
        <w:t>31, ст. 4179);</w:t>
      </w:r>
    </w:p>
    <w:p w:rsidR="00D5375D" w:rsidRDefault="00D5375D" w:rsidP="00D5375D">
      <w:pPr>
        <w:pStyle w:val="3"/>
        <w:shd w:val="clear" w:color="auto" w:fill="auto"/>
        <w:spacing w:line="322" w:lineRule="exact"/>
        <w:ind w:left="60" w:right="20" w:firstLine="560"/>
        <w:jc w:val="both"/>
      </w:pPr>
      <w:r>
        <w:t xml:space="preserve">- Земельный кодекс Российской Федерации ("Собрание законодательства Российской Федерации" от 29 октября 2001 г. </w:t>
      </w:r>
      <w:r>
        <w:rPr>
          <w:lang w:val="en-US"/>
        </w:rPr>
        <w:t>N</w:t>
      </w:r>
      <w:r>
        <w:t>44 ст. 4147);</w:t>
      </w:r>
    </w:p>
    <w:p w:rsidR="00D5375D" w:rsidRDefault="00D5375D" w:rsidP="00D5375D">
      <w:pPr>
        <w:pStyle w:val="3"/>
        <w:shd w:val="clear" w:color="auto" w:fill="auto"/>
        <w:spacing w:line="322" w:lineRule="exact"/>
        <w:ind w:left="60" w:right="20" w:firstLine="560"/>
        <w:jc w:val="both"/>
      </w:pPr>
      <w:r>
        <w:t xml:space="preserve">- Федеральный закон от 24 июля 2007 года № 221 «О государственном кадастре недвижимости» ("Собрание законодательства РФ" от 30 июля 2007 г. </w:t>
      </w:r>
      <w:r>
        <w:rPr>
          <w:lang w:val="en-US"/>
        </w:rPr>
        <w:t>N</w:t>
      </w:r>
      <w:r>
        <w:t>31 ст. 4017);</w:t>
      </w:r>
    </w:p>
    <w:p w:rsidR="00D5375D" w:rsidRDefault="00D5375D" w:rsidP="00D5375D">
      <w:pPr>
        <w:pStyle w:val="3"/>
        <w:shd w:val="clear" w:color="auto" w:fill="auto"/>
        <w:spacing w:line="322" w:lineRule="exact"/>
        <w:ind w:left="60" w:right="20" w:firstLine="560"/>
        <w:jc w:val="both"/>
      </w:pPr>
      <w:r>
        <w:t xml:space="preserve">- Приказ Министерства экономического развития Российской Федерации от 24 ноября 2008 года №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 ("Российская газета" от 19 декабря 2008 г. </w:t>
      </w:r>
      <w:r>
        <w:rPr>
          <w:lang w:val="en-US"/>
        </w:rPr>
        <w:t>N</w:t>
      </w:r>
      <w:r>
        <w:t>260;</w:t>
      </w:r>
    </w:p>
    <w:p w:rsidR="00D5375D" w:rsidRDefault="00D5375D" w:rsidP="00D5375D">
      <w:pPr>
        <w:pStyle w:val="ConsPlusNormal"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7109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6A3906">
        <w:rPr>
          <w:rFonts w:ascii="Times New Roman" w:hAnsi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D5375D" w:rsidRPr="006A3906" w:rsidRDefault="00D5375D" w:rsidP="00D5375D">
      <w:pPr>
        <w:pStyle w:val="ConsPlusNormal"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3906">
        <w:rPr>
          <w:rFonts w:ascii="Times New Roman" w:hAnsi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r w:rsidRPr="006A3906">
        <w:rPr>
          <w:rFonts w:ascii="Times New Roman" w:hAnsi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92669D" w:rsidRPr="00D5375D" w:rsidRDefault="0092669D" w:rsidP="00D5375D"/>
    <w:sectPr w:rsidR="0092669D" w:rsidRPr="00D5375D" w:rsidSect="00E97B9F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80660"/>
    <w:rsid w:val="00036185"/>
    <w:rsid w:val="00380660"/>
    <w:rsid w:val="003C3DEA"/>
    <w:rsid w:val="0092669D"/>
    <w:rsid w:val="00B81A8E"/>
    <w:rsid w:val="00D5375D"/>
    <w:rsid w:val="00E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6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80660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380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38066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660"/>
    <w:rPr>
      <w:b/>
      <w:bCs/>
    </w:rPr>
  </w:style>
  <w:style w:type="paragraph" w:styleId="a5">
    <w:name w:val="No Spacing"/>
    <w:uiPriority w:val="1"/>
    <w:qFormat/>
    <w:rsid w:val="0038066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3">
    <w:name w:val="Основной текст3"/>
    <w:basedOn w:val="a"/>
    <w:rsid w:val="00D5375D"/>
    <w:pPr>
      <w:widowControl w:val="0"/>
      <w:shd w:val="clear" w:color="auto" w:fill="FFFFFF"/>
      <w:spacing w:after="0" w:line="0" w:lineRule="atLeast"/>
      <w:ind w:hanging="202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2</cp:revision>
  <dcterms:created xsi:type="dcterms:W3CDTF">2022-06-09T09:39:00Z</dcterms:created>
  <dcterms:modified xsi:type="dcterms:W3CDTF">2024-02-16T09:27:00Z</dcterms:modified>
</cp:coreProperties>
</file>