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E3" w:rsidRPr="00816EE3" w:rsidRDefault="00816EE3" w:rsidP="00816EE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6EE3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НОВОУРАЛЬСКОГО СЕЛЬСКОГО ПОСЕЛЕНИЯ ТАВРИЧЕСКОГО МУНИЦИПАЛЬНОГО РАЙОНА </w:t>
      </w:r>
    </w:p>
    <w:p w:rsidR="00816EE3" w:rsidRPr="00816EE3" w:rsidRDefault="00816EE3" w:rsidP="00816EE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6EE3">
        <w:rPr>
          <w:rFonts w:ascii="Times New Roman" w:eastAsia="Calibri" w:hAnsi="Times New Roman" w:cs="Times New Roman"/>
          <w:b/>
          <w:sz w:val="28"/>
          <w:szCs w:val="28"/>
        </w:rPr>
        <w:t>ОМСКОЙ ОБЛАСТИ</w:t>
      </w:r>
    </w:p>
    <w:p w:rsidR="00816EE3" w:rsidRPr="00816EE3" w:rsidRDefault="00816EE3" w:rsidP="00816EE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EE3" w:rsidRPr="00816EE3" w:rsidRDefault="00816EE3" w:rsidP="00816EE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6EE3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816EE3" w:rsidRPr="00816EE3" w:rsidRDefault="00816EE3" w:rsidP="00816EE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EE3" w:rsidRPr="00816EE3" w:rsidRDefault="00816EE3" w:rsidP="00816EE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01 июня</w:t>
      </w:r>
      <w:r w:rsidRPr="00816EE3">
        <w:rPr>
          <w:rFonts w:ascii="Times New Roman" w:eastAsia="Calibri" w:hAnsi="Times New Roman" w:cs="Times New Roman"/>
          <w:sz w:val="28"/>
          <w:szCs w:val="28"/>
        </w:rPr>
        <w:t xml:space="preserve">  2021 года                                                                     </w:t>
      </w:r>
      <w:r w:rsidRPr="00816EE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16EE3">
        <w:rPr>
          <w:rFonts w:ascii="Times New Roman" w:eastAsia="Calibri" w:hAnsi="Times New Roman" w:cs="Times New Roman"/>
          <w:sz w:val="28"/>
          <w:szCs w:val="28"/>
        </w:rPr>
        <w:t xml:space="preserve">    №   </w:t>
      </w:r>
      <w:r>
        <w:rPr>
          <w:rFonts w:ascii="Times New Roman" w:eastAsia="Calibri" w:hAnsi="Times New Roman" w:cs="Times New Roman"/>
          <w:sz w:val="28"/>
          <w:szCs w:val="28"/>
        </w:rPr>
        <w:t>48</w:t>
      </w:r>
    </w:p>
    <w:p w:rsidR="00816EE3" w:rsidRPr="00816EE3" w:rsidRDefault="00816EE3" w:rsidP="00816EE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16EE3">
        <w:rPr>
          <w:rFonts w:ascii="Times New Roman" w:eastAsia="Calibri" w:hAnsi="Times New Roman" w:cs="Times New Roman"/>
          <w:sz w:val="28"/>
          <w:szCs w:val="28"/>
        </w:rPr>
        <w:t>пос</w:t>
      </w:r>
      <w:proofErr w:type="gramStart"/>
      <w:r w:rsidRPr="00816EE3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816EE3">
        <w:rPr>
          <w:rFonts w:ascii="Times New Roman" w:eastAsia="Calibri" w:hAnsi="Times New Roman" w:cs="Times New Roman"/>
          <w:sz w:val="28"/>
          <w:szCs w:val="28"/>
        </w:rPr>
        <w:t>овоуральский</w:t>
      </w:r>
      <w:proofErr w:type="spellEnd"/>
    </w:p>
    <w:p w:rsidR="00A43918" w:rsidRPr="00A43918" w:rsidRDefault="00A43918" w:rsidP="007E1E0B">
      <w:pPr>
        <w:pStyle w:val="1"/>
        <w:spacing w:line="240" w:lineRule="atLeast"/>
        <w:jc w:val="left"/>
        <w:rPr>
          <w:sz w:val="28"/>
          <w:szCs w:val="28"/>
        </w:rPr>
      </w:pPr>
    </w:p>
    <w:p w:rsidR="007E1E0B" w:rsidRDefault="007E1E0B" w:rsidP="00A43918">
      <w:pPr>
        <w:pStyle w:val="1"/>
        <w:spacing w:line="240" w:lineRule="atLeast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7E1E0B" w:rsidTr="00BE55D8">
        <w:trPr>
          <w:trHeight w:val="2697"/>
        </w:trPr>
        <w:tc>
          <w:tcPr>
            <w:tcW w:w="5637" w:type="dxa"/>
          </w:tcPr>
          <w:p w:rsidR="007E1E0B" w:rsidRPr="00816EE3" w:rsidRDefault="007E1E0B" w:rsidP="00816EE3">
            <w:pPr>
              <w:pStyle w:val="1"/>
              <w:shd w:val="clear" w:color="auto" w:fill="auto"/>
              <w:spacing w:line="240" w:lineRule="atLeast"/>
              <w:jc w:val="both"/>
              <w:rPr>
                <w:sz w:val="26"/>
                <w:szCs w:val="26"/>
              </w:rPr>
            </w:pPr>
            <w:r w:rsidRPr="00816EE3">
              <w:rPr>
                <w:sz w:val="26"/>
                <w:szCs w:val="26"/>
              </w:rPr>
              <w:t xml:space="preserve">О внесении изменений в Постановление Администрации </w:t>
            </w:r>
            <w:r w:rsidR="00816EE3">
              <w:rPr>
                <w:sz w:val="26"/>
                <w:szCs w:val="26"/>
              </w:rPr>
              <w:t>Новоуральского</w:t>
            </w:r>
            <w:r w:rsidRPr="00816EE3">
              <w:rPr>
                <w:sz w:val="26"/>
                <w:szCs w:val="26"/>
              </w:rPr>
              <w:t xml:space="preserve"> сельского поселения Таврического муниципального района Омской области от </w:t>
            </w:r>
            <w:r w:rsidR="00816EE3">
              <w:rPr>
                <w:sz w:val="26"/>
                <w:szCs w:val="26"/>
              </w:rPr>
              <w:t>18.04.2012</w:t>
            </w:r>
            <w:r w:rsidRPr="00816EE3">
              <w:rPr>
                <w:sz w:val="26"/>
                <w:szCs w:val="26"/>
              </w:rPr>
              <w:t xml:space="preserve"> года № </w:t>
            </w:r>
            <w:r w:rsidR="00816EE3">
              <w:rPr>
                <w:sz w:val="26"/>
                <w:szCs w:val="26"/>
              </w:rPr>
              <w:t>19</w:t>
            </w:r>
            <w:r w:rsidRPr="00816EE3">
              <w:rPr>
                <w:sz w:val="26"/>
                <w:szCs w:val="26"/>
              </w:rPr>
              <w:t xml:space="preserve"> «</w:t>
            </w:r>
            <w:r w:rsidR="00BE55D8" w:rsidRPr="00816EE3">
              <w:rPr>
                <w:sz w:val="26"/>
                <w:szCs w:val="26"/>
              </w:rPr>
              <w:t>Об утверждении административн</w:t>
            </w:r>
            <w:r w:rsidR="00816EE3">
              <w:rPr>
                <w:sz w:val="26"/>
                <w:szCs w:val="26"/>
              </w:rPr>
              <w:t>ых регламентов</w:t>
            </w:r>
            <w:r w:rsidR="00BE55D8" w:rsidRPr="00816EE3">
              <w:rPr>
                <w:sz w:val="26"/>
                <w:szCs w:val="26"/>
              </w:rPr>
              <w:t xml:space="preserve"> на территории </w:t>
            </w:r>
            <w:r w:rsidR="00816EE3">
              <w:rPr>
                <w:sz w:val="26"/>
                <w:szCs w:val="26"/>
              </w:rPr>
              <w:t>Новоуральского</w:t>
            </w:r>
            <w:r w:rsidR="00BE55D8" w:rsidRPr="00816EE3">
              <w:rPr>
                <w:sz w:val="26"/>
                <w:szCs w:val="26"/>
              </w:rPr>
              <w:t xml:space="preserve"> сельского поселения Таврического муниципального района Омской области</w:t>
            </w:r>
          </w:p>
        </w:tc>
      </w:tr>
    </w:tbl>
    <w:p w:rsidR="00A43918" w:rsidRPr="00A43918" w:rsidRDefault="00A43918" w:rsidP="007E1E0B">
      <w:pPr>
        <w:pStyle w:val="1"/>
        <w:spacing w:line="240" w:lineRule="atLeast"/>
        <w:jc w:val="left"/>
        <w:rPr>
          <w:sz w:val="28"/>
          <w:szCs w:val="28"/>
        </w:rPr>
      </w:pPr>
      <w:r w:rsidRPr="00A43918">
        <w:rPr>
          <w:sz w:val="28"/>
          <w:szCs w:val="28"/>
        </w:rPr>
        <w:t xml:space="preserve">      </w:t>
      </w:r>
    </w:p>
    <w:p w:rsidR="00A43918" w:rsidRPr="00A43918" w:rsidRDefault="00A43918" w:rsidP="007E1E0B">
      <w:pPr>
        <w:pStyle w:val="1"/>
        <w:spacing w:line="240" w:lineRule="atLeast"/>
        <w:ind w:firstLine="567"/>
        <w:jc w:val="both"/>
        <w:rPr>
          <w:sz w:val="28"/>
          <w:szCs w:val="28"/>
        </w:rPr>
      </w:pPr>
      <w:r w:rsidRPr="00A43918">
        <w:rPr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816EE3">
        <w:rPr>
          <w:sz w:val="28"/>
          <w:szCs w:val="28"/>
        </w:rPr>
        <w:t>Новоуральского</w:t>
      </w:r>
      <w:r w:rsidRPr="00A43918">
        <w:rPr>
          <w:sz w:val="28"/>
          <w:szCs w:val="28"/>
        </w:rPr>
        <w:t xml:space="preserve"> сельского поселения Таврического муниципального района Омской области, </w:t>
      </w:r>
    </w:p>
    <w:p w:rsidR="00A43918" w:rsidRPr="00A43918" w:rsidRDefault="00A43918" w:rsidP="00A43918">
      <w:pPr>
        <w:pStyle w:val="1"/>
        <w:spacing w:line="240" w:lineRule="atLeast"/>
        <w:rPr>
          <w:sz w:val="28"/>
          <w:szCs w:val="28"/>
        </w:rPr>
      </w:pPr>
    </w:p>
    <w:p w:rsidR="00A43918" w:rsidRPr="007E1E0B" w:rsidRDefault="00A43918" w:rsidP="007E1E0B">
      <w:pPr>
        <w:pStyle w:val="1"/>
        <w:spacing w:line="240" w:lineRule="atLeast"/>
        <w:jc w:val="center"/>
        <w:rPr>
          <w:b/>
          <w:sz w:val="28"/>
          <w:szCs w:val="28"/>
        </w:rPr>
      </w:pPr>
      <w:r w:rsidRPr="007E1E0B">
        <w:rPr>
          <w:b/>
          <w:sz w:val="28"/>
          <w:szCs w:val="28"/>
        </w:rPr>
        <w:t>ПОСТАНОВЛЯЮ:</w:t>
      </w:r>
    </w:p>
    <w:p w:rsidR="007E1E0B" w:rsidRPr="00A43918" w:rsidRDefault="007E1E0B" w:rsidP="007E1E0B">
      <w:pPr>
        <w:pStyle w:val="1"/>
        <w:spacing w:line="240" w:lineRule="atLeast"/>
        <w:jc w:val="center"/>
        <w:rPr>
          <w:sz w:val="28"/>
          <w:szCs w:val="28"/>
        </w:rPr>
      </w:pPr>
    </w:p>
    <w:p w:rsidR="007E1E0B" w:rsidRDefault="00A43918" w:rsidP="00BE55D8">
      <w:pPr>
        <w:pStyle w:val="1"/>
        <w:spacing w:line="240" w:lineRule="atLeast"/>
        <w:ind w:firstLine="567"/>
        <w:jc w:val="both"/>
        <w:rPr>
          <w:sz w:val="28"/>
          <w:szCs w:val="28"/>
        </w:rPr>
      </w:pPr>
      <w:r w:rsidRPr="00A43918">
        <w:rPr>
          <w:sz w:val="28"/>
          <w:szCs w:val="28"/>
        </w:rPr>
        <w:t xml:space="preserve">1. </w:t>
      </w:r>
      <w:r w:rsidR="00BE55D8">
        <w:rPr>
          <w:sz w:val="28"/>
          <w:szCs w:val="28"/>
        </w:rPr>
        <w:t xml:space="preserve">Приложение № </w:t>
      </w:r>
      <w:r w:rsidR="00816EE3">
        <w:rPr>
          <w:sz w:val="28"/>
          <w:szCs w:val="28"/>
        </w:rPr>
        <w:t>3</w:t>
      </w:r>
      <w:r w:rsidR="00BE55D8">
        <w:rPr>
          <w:sz w:val="28"/>
          <w:szCs w:val="28"/>
        </w:rPr>
        <w:t xml:space="preserve"> к Постановлению Администрации </w:t>
      </w:r>
      <w:r w:rsidR="00816EE3">
        <w:rPr>
          <w:sz w:val="28"/>
          <w:szCs w:val="28"/>
        </w:rPr>
        <w:t>Новоуральского</w:t>
      </w:r>
      <w:r w:rsidR="00BE55D8">
        <w:rPr>
          <w:sz w:val="28"/>
          <w:szCs w:val="28"/>
        </w:rPr>
        <w:t xml:space="preserve"> сельского поселения Таврического муниципального район</w:t>
      </w:r>
      <w:r w:rsidR="00816EE3">
        <w:rPr>
          <w:sz w:val="28"/>
          <w:szCs w:val="28"/>
        </w:rPr>
        <w:t>а Омской области от 18.04.2012</w:t>
      </w:r>
      <w:r w:rsidR="00BE55D8">
        <w:rPr>
          <w:sz w:val="28"/>
          <w:szCs w:val="28"/>
        </w:rPr>
        <w:t xml:space="preserve"> года № </w:t>
      </w:r>
      <w:r w:rsidR="00816EE3">
        <w:rPr>
          <w:sz w:val="28"/>
          <w:szCs w:val="28"/>
        </w:rPr>
        <w:t>19</w:t>
      </w:r>
      <w:r w:rsidR="00BE55D8">
        <w:rPr>
          <w:sz w:val="28"/>
          <w:szCs w:val="28"/>
        </w:rPr>
        <w:t xml:space="preserve"> « Об утверждении административн</w:t>
      </w:r>
      <w:r w:rsidR="00816EE3">
        <w:rPr>
          <w:sz w:val="28"/>
          <w:szCs w:val="28"/>
        </w:rPr>
        <w:t>ых</w:t>
      </w:r>
      <w:r w:rsidR="00BE55D8">
        <w:rPr>
          <w:sz w:val="28"/>
          <w:szCs w:val="28"/>
        </w:rPr>
        <w:t xml:space="preserve"> регламент</w:t>
      </w:r>
      <w:r w:rsidR="00816EE3">
        <w:rPr>
          <w:sz w:val="28"/>
          <w:szCs w:val="28"/>
        </w:rPr>
        <w:t>ов</w:t>
      </w:r>
      <w:r w:rsidR="00407A45">
        <w:rPr>
          <w:sz w:val="28"/>
          <w:szCs w:val="28"/>
        </w:rPr>
        <w:t xml:space="preserve"> на территории </w:t>
      </w:r>
      <w:r w:rsidR="00816EE3">
        <w:rPr>
          <w:sz w:val="28"/>
          <w:szCs w:val="28"/>
        </w:rPr>
        <w:t>Новоуральского</w:t>
      </w:r>
      <w:r w:rsidR="00407A45">
        <w:rPr>
          <w:sz w:val="28"/>
          <w:szCs w:val="28"/>
        </w:rPr>
        <w:t xml:space="preserve"> сельского поселения Таврического муниципального района Омской области» изложить в новой редакции согласно приложению.</w:t>
      </w:r>
    </w:p>
    <w:p w:rsidR="00A43918" w:rsidRPr="00A43918" w:rsidRDefault="00A43918" w:rsidP="007E1E0B">
      <w:pPr>
        <w:pStyle w:val="1"/>
        <w:spacing w:line="240" w:lineRule="atLeast"/>
        <w:ind w:firstLine="567"/>
        <w:jc w:val="both"/>
        <w:rPr>
          <w:sz w:val="28"/>
          <w:szCs w:val="28"/>
        </w:rPr>
      </w:pPr>
      <w:r w:rsidRPr="00A43918">
        <w:rPr>
          <w:sz w:val="28"/>
          <w:szCs w:val="28"/>
        </w:rPr>
        <w:t>2.</w:t>
      </w:r>
      <w:r w:rsidR="00407A45">
        <w:rPr>
          <w:sz w:val="28"/>
          <w:szCs w:val="28"/>
        </w:rPr>
        <w:t xml:space="preserve"> </w:t>
      </w:r>
      <w:r w:rsidRPr="00A43918">
        <w:rPr>
          <w:sz w:val="28"/>
          <w:szCs w:val="28"/>
        </w:rPr>
        <w:t xml:space="preserve">Настоящее постановление вступает в силу в порядке, уставленном Уставом </w:t>
      </w:r>
      <w:r w:rsidR="00816EE3">
        <w:rPr>
          <w:sz w:val="28"/>
          <w:szCs w:val="28"/>
        </w:rPr>
        <w:t>Новоуральского</w:t>
      </w:r>
      <w:r w:rsidRPr="00A43918">
        <w:rPr>
          <w:sz w:val="28"/>
          <w:szCs w:val="28"/>
        </w:rPr>
        <w:t xml:space="preserve"> сельского поселения Таврического муниц</w:t>
      </w:r>
      <w:r w:rsidR="007E1E0B">
        <w:rPr>
          <w:sz w:val="28"/>
          <w:szCs w:val="28"/>
        </w:rPr>
        <w:t>ипального района Омской области.</w:t>
      </w:r>
    </w:p>
    <w:p w:rsidR="00A43918" w:rsidRDefault="00A43918" w:rsidP="00A43918">
      <w:pPr>
        <w:pStyle w:val="1"/>
        <w:spacing w:line="240" w:lineRule="atLeast"/>
        <w:rPr>
          <w:sz w:val="28"/>
          <w:szCs w:val="28"/>
        </w:rPr>
      </w:pPr>
    </w:p>
    <w:p w:rsidR="00407A45" w:rsidRDefault="00407A45" w:rsidP="00A43918">
      <w:pPr>
        <w:pStyle w:val="1"/>
        <w:spacing w:line="240" w:lineRule="atLeast"/>
        <w:rPr>
          <w:sz w:val="28"/>
          <w:szCs w:val="28"/>
        </w:rPr>
      </w:pPr>
    </w:p>
    <w:p w:rsidR="00407A45" w:rsidRPr="00A43918" w:rsidRDefault="00407A45" w:rsidP="00A43918">
      <w:pPr>
        <w:pStyle w:val="1"/>
        <w:spacing w:line="240" w:lineRule="atLeast"/>
        <w:rPr>
          <w:sz w:val="28"/>
          <w:szCs w:val="28"/>
        </w:rPr>
      </w:pPr>
    </w:p>
    <w:p w:rsidR="0027215D" w:rsidRDefault="00A43918" w:rsidP="00A43918">
      <w:pPr>
        <w:pStyle w:val="1"/>
        <w:shd w:val="clear" w:color="auto" w:fill="auto"/>
        <w:spacing w:after="0" w:line="240" w:lineRule="atLeast"/>
        <w:jc w:val="left"/>
        <w:rPr>
          <w:sz w:val="28"/>
          <w:szCs w:val="28"/>
        </w:rPr>
      </w:pPr>
      <w:r w:rsidRPr="00A43918">
        <w:rPr>
          <w:sz w:val="28"/>
          <w:szCs w:val="28"/>
        </w:rPr>
        <w:t xml:space="preserve">Глава сельского поселения                                                                 </w:t>
      </w:r>
      <w:r w:rsidR="00816EE3">
        <w:rPr>
          <w:sz w:val="28"/>
          <w:szCs w:val="28"/>
        </w:rPr>
        <w:t>Е.В.Кирин</w:t>
      </w:r>
    </w:p>
    <w:p w:rsidR="00816EE3" w:rsidRDefault="00816EE3" w:rsidP="00A43918">
      <w:pPr>
        <w:pStyle w:val="1"/>
        <w:shd w:val="clear" w:color="auto" w:fill="auto"/>
        <w:spacing w:after="0" w:line="240" w:lineRule="atLeast"/>
        <w:jc w:val="left"/>
        <w:rPr>
          <w:sz w:val="28"/>
          <w:szCs w:val="28"/>
        </w:rPr>
      </w:pPr>
    </w:p>
    <w:p w:rsidR="00A43918" w:rsidRDefault="00A43918" w:rsidP="00154252">
      <w:pPr>
        <w:pStyle w:val="1"/>
        <w:shd w:val="clear" w:color="auto" w:fill="auto"/>
        <w:spacing w:after="0" w:line="240" w:lineRule="atLeast"/>
        <w:jc w:val="left"/>
        <w:rPr>
          <w:sz w:val="28"/>
          <w:szCs w:val="28"/>
        </w:rPr>
      </w:pPr>
    </w:p>
    <w:p w:rsidR="00A43918" w:rsidRDefault="00A43918" w:rsidP="00154252">
      <w:pPr>
        <w:pStyle w:val="1"/>
        <w:shd w:val="clear" w:color="auto" w:fill="auto"/>
        <w:spacing w:after="0" w:line="240" w:lineRule="atLeast"/>
        <w:jc w:val="left"/>
        <w:rPr>
          <w:sz w:val="28"/>
          <w:szCs w:val="28"/>
        </w:rPr>
      </w:pPr>
    </w:p>
    <w:p w:rsidR="00A43918" w:rsidRDefault="00A43918" w:rsidP="00154252">
      <w:pPr>
        <w:pStyle w:val="1"/>
        <w:shd w:val="clear" w:color="auto" w:fill="auto"/>
        <w:spacing w:after="0" w:line="240" w:lineRule="atLeast"/>
        <w:jc w:val="left"/>
        <w:rPr>
          <w:sz w:val="28"/>
          <w:szCs w:val="28"/>
        </w:rPr>
      </w:pPr>
    </w:p>
    <w:p w:rsidR="00FB7777" w:rsidRDefault="00E211A9" w:rsidP="00816EE3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</w:t>
      </w:r>
      <w:r w:rsidR="00652C93" w:rsidRPr="00795656">
        <w:rPr>
          <w:sz w:val="24"/>
          <w:szCs w:val="24"/>
        </w:rPr>
        <w:t xml:space="preserve">Приложение к постановлению Администрации </w:t>
      </w:r>
    </w:p>
    <w:p w:rsidR="00187683" w:rsidRPr="00795656" w:rsidRDefault="00816EE3" w:rsidP="00816EE3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Новоуральского</w:t>
      </w:r>
      <w:r w:rsidR="00187683">
        <w:rPr>
          <w:sz w:val="24"/>
          <w:szCs w:val="24"/>
        </w:rPr>
        <w:t xml:space="preserve"> сельского поселения </w:t>
      </w:r>
    </w:p>
    <w:p w:rsidR="00652C93" w:rsidRPr="00795656" w:rsidRDefault="00B05A1D" w:rsidP="00816EE3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  <w:r w:rsidRPr="00795656">
        <w:rPr>
          <w:sz w:val="24"/>
          <w:szCs w:val="24"/>
        </w:rPr>
        <w:t xml:space="preserve">   </w:t>
      </w:r>
      <w:r w:rsidR="00652C93" w:rsidRPr="00795656">
        <w:rPr>
          <w:sz w:val="24"/>
          <w:szCs w:val="24"/>
        </w:rPr>
        <w:t xml:space="preserve">Таврического муниципального района </w:t>
      </w:r>
    </w:p>
    <w:p w:rsidR="00652C93" w:rsidRDefault="0062760B" w:rsidP="00816EE3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  <w:r w:rsidRPr="00795656">
        <w:rPr>
          <w:sz w:val="24"/>
          <w:szCs w:val="24"/>
        </w:rPr>
        <w:t>Омской области от</w:t>
      </w:r>
      <w:r w:rsidR="00B05A1D" w:rsidRPr="00795656">
        <w:rPr>
          <w:sz w:val="24"/>
          <w:szCs w:val="24"/>
        </w:rPr>
        <w:t xml:space="preserve"> </w:t>
      </w:r>
      <w:r w:rsidR="00816EE3">
        <w:rPr>
          <w:sz w:val="24"/>
          <w:szCs w:val="24"/>
        </w:rPr>
        <w:t>01</w:t>
      </w:r>
      <w:r w:rsidR="00795656" w:rsidRPr="00795656">
        <w:rPr>
          <w:sz w:val="24"/>
          <w:szCs w:val="24"/>
        </w:rPr>
        <w:t>.</w:t>
      </w:r>
      <w:r w:rsidR="00187683">
        <w:rPr>
          <w:sz w:val="24"/>
          <w:szCs w:val="24"/>
        </w:rPr>
        <w:t>0</w:t>
      </w:r>
      <w:r w:rsidR="00816EE3">
        <w:rPr>
          <w:sz w:val="24"/>
          <w:szCs w:val="24"/>
        </w:rPr>
        <w:t>6</w:t>
      </w:r>
      <w:r w:rsidR="00795656" w:rsidRPr="00795656">
        <w:rPr>
          <w:sz w:val="24"/>
          <w:szCs w:val="24"/>
        </w:rPr>
        <w:t>.</w:t>
      </w:r>
      <w:r w:rsidR="00187683">
        <w:rPr>
          <w:sz w:val="24"/>
          <w:szCs w:val="24"/>
        </w:rPr>
        <w:t>2021</w:t>
      </w:r>
      <w:r w:rsidR="00632334" w:rsidRPr="00795656">
        <w:rPr>
          <w:sz w:val="24"/>
          <w:szCs w:val="24"/>
        </w:rPr>
        <w:t xml:space="preserve"> </w:t>
      </w:r>
      <w:r w:rsidR="00652C93" w:rsidRPr="00795656">
        <w:rPr>
          <w:sz w:val="24"/>
          <w:szCs w:val="24"/>
        </w:rPr>
        <w:t>№</w:t>
      </w:r>
      <w:r w:rsidR="00795656" w:rsidRPr="00795656">
        <w:rPr>
          <w:sz w:val="24"/>
          <w:szCs w:val="24"/>
        </w:rPr>
        <w:t xml:space="preserve"> </w:t>
      </w:r>
      <w:r w:rsidR="00816EE3">
        <w:rPr>
          <w:sz w:val="24"/>
          <w:szCs w:val="24"/>
        </w:rPr>
        <w:t>48</w:t>
      </w:r>
    </w:p>
    <w:p w:rsidR="00A61821" w:rsidRDefault="00A61821" w:rsidP="00816EE3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</w:p>
    <w:p w:rsidR="00A61821" w:rsidRPr="00A61821" w:rsidRDefault="00A61821" w:rsidP="00816EE3">
      <w:pPr>
        <w:pStyle w:val="1"/>
        <w:spacing w:after="0" w:line="240" w:lineRule="auto"/>
        <w:rPr>
          <w:sz w:val="24"/>
          <w:szCs w:val="24"/>
        </w:rPr>
      </w:pPr>
      <w:r w:rsidRPr="00A61821">
        <w:rPr>
          <w:sz w:val="24"/>
          <w:szCs w:val="24"/>
        </w:rPr>
        <w:t>Приложение</w:t>
      </w:r>
      <w:r w:rsidR="00816EE3">
        <w:rPr>
          <w:sz w:val="24"/>
          <w:szCs w:val="24"/>
        </w:rPr>
        <w:t xml:space="preserve"> № 3</w:t>
      </w:r>
      <w:r w:rsidRPr="00A61821">
        <w:rPr>
          <w:sz w:val="24"/>
          <w:szCs w:val="24"/>
        </w:rPr>
        <w:t xml:space="preserve"> к постановлению Администрации </w:t>
      </w:r>
    </w:p>
    <w:p w:rsidR="00A61821" w:rsidRPr="00A61821" w:rsidRDefault="00816EE3" w:rsidP="00816EE3">
      <w:pPr>
        <w:pStyle w:val="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Новоуральского</w:t>
      </w:r>
      <w:r w:rsidR="00A61821" w:rsidRPr="00A61821">
        <w:rPr>
          <w:sz w:val="24"/>
          <w:szCs w:val="24"/>
        </w:rPr>
        <w:t xml:space="preserve"> сельского поселения </w:t>
      </w:r>
    </w:p>
    <w:p w:rsidR="00A61821" w:rsidRPr="00A61821" w:rsidRDefault="00A61821" w:rsidP="00816EE3">
      <w:pPr>
        <w:pStyle w:val="1"/>
        <w:spacing w:after="0" w:line="240" w:lineRule="auto"/>
        <w:rPr>
          <w:sz w:val="24"/>
          <w:szCs w:val="24"/>
        </w:rPr>
      </w:pPr>
      <w:r w:rsidRPr="00A61821">
        <w:rPr>
          <w:sz w:val="24"/>
          <w:szCs w:val="24"/>
        </w:rPr>
        <w:t xml:space="preserve">   Таврического муниципального района </w:t>
      </w:r>
    </w:p>
    <w:p w:rsidR="00A61821" w:rsidRDefault="00816EE3" w:rsidP="00816EE3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Омской области от 18</w:t>
      </w:r>
      <w:r w:rsidR="00A61821" w:rsidRPr="00A61821">
        <w:rPr>
          <w:sz w:val="24"/>
          <w:szCs w:val="24"/>
        </w:rPr>
        <w:t>.</w:t>
      </w:r>
      <w:r w:rsidR="00943CB5">
        <w:rPr>
          <w:sz w:val="24"/>
          <w:szCs w:val="24"/>
        </w:rPr>
        <w:t>04</w:t>
      </w:r>
      <w:r w:rsidR="00A61821" w:rsidRPr="00A61821">
        <w:rPr>
          <w:sz w:val="24"/>
          <w:szCs w:val="24"/>
        </w:rPr>
        <w:t>.</w:t>
      </w:r>
      <w:r w:rsidR="00407A45">
        <w:rPr>
          <w:sz w:val="24"/>
          <w:szCs w:val="24"/>
        </w:rPr>
        <w:t>2012</w:t>
      </w:r>
      <w:r w:rsidR="00A61821" w:rsidRPr="00A61821">
        <w:rPr>
          <w:sz w:val="24"/>
          <w:szCs w:val="24"/>
        </w:rPr>
        <w:t xml:space="preserve"> </w:t>
      </w:r>
      <w:r>
        <w:rPr>
          <w:sz w:val="24"/>
          <w:szCs w:val="24"/>
        </w:rPr>
        <w:t>г. № 19</w:t>
      </w:r>
    </w:p>
    <w:p w:rsidR="00A61821" w:rsidRDefault="00A61821" w:rsidP="00FB7777">
      <w:pPr>
        <w:pStyle w:val="1"/>
        <w:shd w:val="clear" w:color="auto" w:fill="auto"/>
        <w:spacing w:after="0" w:line="240" w:lineRule="atLeast"/>
        <w:rPr>
          <w:sz w:val="24"/>
          <w:szCs w:val="24"/>
        </w:rPr>
      </w:pPr>
    </w:p>
    <w:p w:rsidR="00A61821" w:rsidRPr="00795656" w:rsidRDefault="00A61821" w:rsidP="00FB7777">
      <w:pPr>
        <w:pStyle w:val="1"/>
        <w:shd w:val="clear" w:color="auto" w:fill="auto"/>
        <w:spacing w:after="0" w:line="240" w:lineRule="atLeast"/>
        <w:rPr>
          <w:sz w:val="24"/>
          <w:szCs w:val="24"/>
        </w:rPr>
      </w:pPr>
    </w:p>
    <w:p w:rsidR="00EF70C5" w:rsidRPr="00795656" w:rsidRDefault="00EF70C5" w:rsidP="00E54EA4">
      <w:pPr>
        <w:pStyle w:val="1"/>
        <w:shd w:val="clear" w:color="auto" w:fill="auto"/>
        <w:spacing w:after="0" w:line="240" w:lineRule="atLeast"/>
        <w:jc w:val="center"/>
        <w:rPr>
          <w:b/>
          <w:sz w:val="24"/>
          <w:szCs w:val="24"/>
        </w:rPr>
      </w:pPr>
    </w:p>
    <w:p w:rsidR="008A2154" w:rsidRPr="00816EE3" w:rsidRDefault="006A5A16" w:rsidP="00816EE3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816EE3">
        <w:rPr>
          <w:b/>
          <w:sz w:val="28"/>
          <w:szCs w:val="28"/>
        </w:rPr>
        <w:t xml:space="preserve">АДМИНИСТРАТИВНЫЙ РЕГЛАМЕНТ </w:t>
      </w:r>
    </w:p>
    <w:p w:rsidR="0095473E" w:rsidRPr="00816EE3" w:rsidRDefault="006A5A16" w:rsidP="00816EE3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816EE3">
        <w:rPr>
          <w:b/>
          <w:sz w:val="28"/>
          <w:szCs w:val="28"/>
        </w:rPr>
        <w:t xml:space="preserve">предоставления </w:t>
      </w:r>
      <w:r w:rsidR="008A2154" w:rsidRPr="00816EE3">
        <w:rPr>
          <w:b/>
          <w:sz w:val="28"/>
          <w:szCs w:val="28"/>
        </w:rPr>
        <w:t>муниципальной</w:t>
      </w:r>
      <w:r w:rsidRPr="00816EE3">
        <w:rPr>
          <w:b/>
          <w:sz w:val="28"/>
          <w:szCs w:val="28"/>
        </w:rPr>
        <w:t xml:space="preserve"> услуги «</w:t>
      </w:r>
      <w:r w:rsidR="00A61821" w:rsidRPr="00816EE3">
        <w:rPr>
          <w:b/>
          <w:sz w:val="28"/>
          <w:szCs w:val="28"/>
        </w:rPr>
        <w:t>Совершение нотариальных действий</w:t>
      </w:r>
      <w:r w:rsidRPr="00816EE3">
        <w:rPr>
          <w:b/>
          <w:sz w:val="28"/>
          <w:szCs w:val="28"/>
        </w:rPr>
        <w:t>»</w:t>
      </w:r>
    </w:p>
    <w:p w:rsidR="008A2154" w:rsidRPr="00816EE3" w:rsidRDefault="008A2154" w:rsidP="00816EE3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A61821" w:rsidRDefault="006A5A16" w:rsidP="00816EE3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816EE3">
        <w:rPr>
          <w:b/>
          <w:sz w:val="28"/>
          <w:szCs w:val="28"/>
        </w:rPr>
        <w:t xml:space="preserve">Раздел I. </w:t>
      </w:r>
      <w:r w:rsidR="00A61821" w:rsidRPr="00816EE3">
        <w:rPr>
          <w:b/>
          <w:sz w:val="28"/>
          <w:szCs w:val="28"/>
        </w:rPr>
        <w:t>Общие положения</w:t>
      </w:r>
    </w:p>
    <w:p w:rsidR="00816EE3" w:rsidRPr="00816EE3" w:rsidRDefault="00816EE3" w:rsidP="00816EE3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95473E" w:rsidRPr="00816EE3" w:rsidRDefault="00845F8E" w:rsidP="00816EE3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816EE3">
        <w:rPr>
          <w:sz w:val="28"/>
          <w:szCs w:val="28"/>
        </w:rPr>
        <w:t xml:space="preserve">Подраздел </w:t>
      </w:r>
      <w:r w:rsidR="00FD74DE" w:rsidRPr="00816EE3">
        <w:rPr>
          <w:sz w:val="28"/>
          <w:szCs w:val="28"/>
        </w:rPr>
        <w:t>1</w:t>
      </w:r>
      <w:r w:rsidR="006A5A16" w:rsidRPr="00816EE3">
        <w:rPr>
          <w:sz w:val="28"/>
          <w:szCs w:val="28"/>
        </w:rPr>
        <w:t>.</w:t>
      </w:r>
      <w:r w:rsidR="00FD74DE" w:rsidRPr="00816EE3">
        <w:rPr>
          <w:sz w:val="28"/>
          <w:szCs w:val="28"/>
        </w:rPr>
        <w:t>1 Предмет регулирования регламента</w:t>
      </w:r>
    </w:p>
    <w:p w:rsidR="0027215D" w:rsidRPr="00816EE3" w:rsidRDefault="00845F8E" w:rsidP="00816EE3">
      <w:pPr>
        <w:pStyle w:val="1"/>
        <w:shd w:val="clear" w:color="auto" w:fill="auto"/>
        <w:tabs>
          <w:tab w:val="left" w:pos="994"/>
        </w:tabs>
        <w:spacing w:after="0" w:line="240" w:lineRule="auto"/>
        <w:ind w:right="23" w:firstLine="56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1. </w:t>
      </w:r>
      <w:proofErr w:type="gramStart"/>
      <w:r w:rsidR="00931BA0" w:rsidRPr="00816EE3">
        <w:rPr>
          <w:sz w:val="28"/>
          <w:szCs w:val="28"/>
        </w:rPr>
        <w:t xml:space="preserve">Административный регламент предоставления муниципальной услуги «Совершение нотариальных действий» (далее - административный регламент) разработан в целях повышения качества, доступности и прозрачности предоставления муниципальной услуги «Совершение нотариальных действий» (далее – муниципальная услуга), определяет сроки и последовательность административных процедур и административных действий должностного лица Администрации </w:t>
      </w:r>
      <w:r w:rsidR="00816EE3">
        <w:rPr>
          <w:sz w:val="28"/>
          <w:szCs w:val="28"/>
        </w:rPr>
        <w:t>Новоуральского</w:t>
      </w:r>
      <w:r w:rsidR="00931BA0" w:rsidRPr="00816EE3">
        <w:rPr>
          <w:sz w:val="28"/>
          <w:szCs w:val="28"/>
        </w:rPr>
        <w:t xml:space="preserve"> сельского поселения Таврического муниципального района Омской области, при осуществлении полномочий по предоставлению муниципальной услуги.</w:t>
      </w:r>
      <w:proofErr w:type="gramEnd"/>
    </w:p>
    <w:p w:rsidR="0027215D" w:rsidRPr="00816EE3" w:rsidRDefault="0027215D" w:rsidP="00816EE3">
      <w:pPr>
        <w:pStyle w:val="1"/>
        <w:shd w:val="clear" w:color="auto" w:fill="auto"/>
        <w:tabs>
          <w:tab w:val="left" w:pos="994"/>
        </w:tabs>
        <w:spacing w:after="0" w:line="240" w:lineRule="auto"/>
        <w:ind w:right="23" w:firstLine="567"/>
        <w:jc w:val="both"/>
        <w:rPr>
          <w:sz w:val="28"/>
          <w:szCs w:val="28"/>
        </w:rPr>
      </w:pPr>
    </w:p>
    <w:p w:rsidR="0095473E" w:rsidRPr="00816EE3" w:rsidRDefault="00845F8E" w:rsidP="00816EE3">
      <w:pPr>
        <w:pStyle w:val="1"/>
        <w:shd w:val="clear" w:color="auto" w:fill="auto"/>
        <w:tabs>
          <w:tab w:val="left" w:pos="994"/>
        </w:tabs>
        <w:spacing w:after="0" w:line="240" w:lineRule="auto"/>
        <w:ind w:right="23" w:firstLine="567"/>
        <w:jc w:val="center"/>
        <w:rPr>
          <w:sz w:val="28"/>
          <w:szCs w:val="28"/>
        </w:rPr>
      </w:pPr>
      <w:r w:rsidRPr="00816EE3">
        <w:rPr>
          <w:sz w:val="28"/>
          <w:szCs w:val="28"/>
        </w:rPr>
        <w:t xml:space="preserve">Подраздел </w:t>
      </w:r>
      <w:r w:rsidR="007743E2" w:rsidRPr="00816EE3">
        <w:rPr>
          <w:sz w:val="28"/>
          <w:szCs w:val="28"/>
        </w:rPr>
        <w:t>1.2 Круг заявителей</w:t>
      </w:r>
    </w:p>
    <w:p w:rsidR="00AF6EBF" w:rsidRPr="00816EE3" w:rsidRDefault="00845F8E" w:rsidP="00816EE3">
      <w:pPr>
        <w:pStyle w:val="1"/>
        <w:shd w:val="clear" w:color="auto" w:fill="auto"/>
        <w:tabs>
          <w:tab w:val="left" w:pos="994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2. </w:t>
      </w:r>
      <w:r w:rsidR="00931BA0" w:rsidRPr="00816EE3">
        <w:rPr>
          <w:sz w:val="28"/>
          <w:szCs w:val="28"/>
        </w:rPr>
        <w:t xml:space="preserve">Получателями муниципальной услуги, в отношении которых оказывается муниципальная услуга, являются физические лица, юридические лица  и их представители, нуждающиеся в совершении нотариальных действий и зарегистрированные по месту жительства или месту пребывания на территории </w:t>
      </w:r>
      <w:r w:rsidR="00816EE3">
        <w:rPr>
          <w:sz w:val="28"/>
          <w:szCs w:val="28"/>
        </w:rPr>
        <w:t>Новоуральского</w:t>
      </w:r>
      <w:r w:rsidR="00931BA0" w:rsidRPr="00816EE3">
        <w:rPr>
          <w:sz w:val="28"/>
          <w:szCs w:val="28"/>
        </w:rPr>
        <w:t xml:space="preserve"> сельского поселения Таврического муниципального района Омской области (далее – заявители).</w:t>
      </w:r>
    </w:p>
    <w:p w:rsidR="00931BA0" w:rsidRPr="00816EE3" w:rsidRDefault="00931BA0" w:rsidP="00816EE3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95473E" w:rsidRPr="00816EE3" w:rsidRDefault="00845F8E" w:rsidP="00816EE3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816EE3">
        <w:rPr>
          <w:sz w:val="28"/>
          <w:szCs w:val="28"/>
        </w:rPr>
        <w:t xml:space="preserve">Подраздел </w:t>
      </w:r>
      <w:r w:rsidR="007743E2" w:rsidRPr="00816EE3">
        <w:rPr>
          <w:sz w:val="28"/>
          <w:szCs w:val="28"/>
        </w:rPr>
        <w:t>1.3 Требования к порядку информирования о предоставлении муниципальной услуги</w:t>
      </w:r>
    </w:p>
    <w:p w:rsidR="00724F52" w:rsidRPr="00816EE3" w:rsidRDefault="00331911" w:rsidP="00816EE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EE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724F52" w:rsidRPr="00816EE3">
        <w:rPr>
          <w:rFonts w:ascii="Times New Roman" w:eastAsia="Times New Roman" w:hAnsi="Times New Roman" w:cs="Times New Roman"/>
          <w:sz w:val="28"/>
          <w:szCs w:val="28"/>
        </w:rPr>
        <w:t>Информация о месте нахождения, графике работы Администрации, порядке предоставления муниципальной услуги могут быть получены непосредственно в здании Администрации сельского поселения, в сети "Интернет" на официальном сайте Администрации, по электронной почте или через федеральную государственную информационную систему "Единый портал государственных и муниципальных услуг (функций)" по адресу: www.gosuslugi.ru (далее - Единый портал) и государственную информационную систему "Портал государственных и муниципальных услуг</w:t>
      </w:r>
      <w:proofErr w:type="gramEnd"/>
      <w:r w:rsidR="00724F52" w:rsidRPr="00816EE3">
        <w:rPr>
          <w:rFonts w:ascii="Times New Roman" w:eastAsia="Times New Roman" w:hAnsi="Times New Roman" w:cs="Times New Roman"/>
          <w:sz w:val="28"/>
          <w:szCs w:val="28"/>
        </w:rPr>
        <w:t xml:space="preserve"> Омской области" по </w:t>
      </w:r>
      <w:r w:rsidR="00724F52" w:rsidRPr="00816EE3">
        <w:rPr>
          <w:rFonts w:ascii="Times New Roman" w:eastAsia="Times New Roman" w:hAnsi="Times New Roman" w:cs="Times New Roman"/>
          <w:sz w:val="28"/>
          <w:szCs w:val="28"/>
        </w:rPr>
        <w:lastRenderedPageBreak/>
        <w:t>адресу: www.pgu.omskportal.ru (далее - Портал), а также на информационных стендах в помещении Администрации.</w:t>
      </w:r>
    </w:p>
    <w:p w:rsidR="00724F52" w:rsidRPr="00816EE3" w:rsidRDefault="00724F52" w:rsidP="00816EE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EE3">
        <w:rPr>
          <w:rFonts w:ascii="Times New Roman" w:eastAsia="Times New Roman" w:hAnsi="Times New Roman" w:cs="Times New Roman"/>
          <w:sz w:val="28"/>
          <w:szCs w:val="28"/>
        </w:rPr>
        <w:t>Сведения о ходе предоставления муниципальной услуги могут быть получены непосредственно в здании Администрации, в сети "Интернет" на официальном сайте Администрации, по электронной почте или через Единый портал и (или) Портал.</w:t>
      </w:r>
    </w:p>
    <w:p w:rsidR="00331911" w:rsidRPr="00816EE3" w:rsidRDefault="00331911" w:rsidP="00816EE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EE3">
        <w:rPr>
          <w:rFonts w:ascii="Times New Roman" w:eastAsia="Times New Roman" w:hAnsi="Times New Roman" w:cs="Times New Roman"/>
          <w:sz w:val="28"/>
          <w:szCs w:val="28"/>
        </w:rPr>
        <w:t xml:space="preserve">Официальный сайт Администрации </w:t>
      </w:r>
      <w:r w:rsidR="00816EE3">
        <w:rPr>
          <w:rFonts w:ascii="Times New Roman" w:eastAsia="Times New Roman" w:hAnsi="Times New Roman" w:cs="Times New Roman"/>
          <w:sz w:val="28"/>
          <w:szCs w:val="28"/>
        </w:rPr>
        <w:t>Новоуральского</w:t>
      </w:r>
      <w:r w:rsidRPr="00816EE3">
        <w:rPr>
          <w:rFonts w:ascii="Times New Roman" w:eastAsia="Times New Roman" w:hAnsi="Times New Roman" w:cs="Times New Roman"/>
          <w:sz w:val="28"/>
          <w:szCs w:val="28"/>
        </w:rPr>
        <w:t>_ сельского поселения Таврического района Омской области: http://www/ http://tavrich.omskportal.ru. (далее - официальный сайт).</w:t>
      </w:r>
    </w:p>
    <w:p w:rsidR="00724F52" w:rsidRPr="00816EE3" w:rsidRDefault="00724F52" w:rsidP="00816EE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EE3">
        <w:rPr>
          <w:rFonts w:ascii="Times New Roman" w:eastAsia="Times New Roman" w:hAnsi="Times New Roman" w:cs="Times New Roman"/>
          <w:sz w:val="28"/>
          <w:szCs w:val="28"/>
        </w:rPr>
        <w:t>4. По вопросам предоставления муниципальной услуги специалистами Администрации предоставляется информация о:</w:t>
      </w:r>
    </w:p>
    <w:p w:rsidR="00724F52" w:rsidRPr="00816EE3" w:rsidRDefault="00724F52" w:rsidP="00816EE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EE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816EE3">
        <w:rPr>
          <w:rFonts w:ascii="Times New Roman" w:eastAsia="Times New Roman" w:hAnsi="Times New Roman" w:cs="Times New Roman"/>
          <w:sz w:val="28"/>
          <w:szCs w:val="28"/>
        </w:rPr>
        <w:t>перечне</w:t>
      </w:r>
      <w:proofErr w:type="gramEnd"/>
      <w:r w:rsidRPr="00816EE3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необходимых для получения муниципальной услуги, комплектности (достаточности) представленных документов;</w:t>
      </w:r>
    </w:p>
    <w:p w:rsidR="00724F52" w:rsidRPr="00816EE3" w:rsidRDefault="00724F52" w:rsidP="00816EE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EE3">
        <w:rPr>
          <w:rFonts w:ascii="Times New Roman" w:eastAsia="Times New Roman" w:hAnsi="Times New Roman" w:cs="Times New Roman"/>
          <w:sz w:val="28"/>
          <w:szCs w:val="28"/>
        </w:rPr>
        <w:t>- времени приема и выдачи документов;</w:t>
      </w:r>
    </w:p>
    <w:p w:rsidR="00724F52" w:rsidRPr="00816EE3" w:rsidRDefault="00724F52" w:rsidP="00816EE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EE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816EE3">
        <w:rPr>
          <w:rFonts w:ascii="Times New Roman" w:eastAsia="Times New Roman" w:hAnsi="Times New Roman" w:cs="Times New Roman"/>
          <w:sz w:val="28"/>
          <w:szCs w:val="28"/>
        </w:rPr>
        <w:t>сроках</w:t>
      </w:r>
      <w:proofErr w:type="gramEnd"/>
      <w:r w:rsidRPr="00816EE3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724F52" w:rsidRPr="00816EE3" w:rsidRDefault="00724F52" w:rsidP="00816EE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EE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816EE3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Pr="00816EE3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724F52" w:rsidRPr="00816EE3" w:rsidRDefault="00724F52" w:rsidP="00816EE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EE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816EE3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Pr="00816EE3">
        <w:rPr>
          <w:rFonts w:ascii="Times New Roman" w:eastAsia="Times New Roman" w:hAnsi="Times New Roman" w:cs="Times New Roman"/>
          <w:sz w:val="28"/>
          <w:szCs w:val="28"/>
        </w:rPr>
        <w:t xml:space="preserve"> обжалования действий (бездействия) и решений, осуществляемых и принимаемых в ходе предоставления муниципальной услуги.</w:t>
      </w:r>
    </w:p>
    <w:p w:rsidR="00724F52" w:rsidRPr="00816EE3" w:rsidRDefault="00724F52" w:rsidP="00816EE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EE3">
        <w:rPr>
          <w:rFonts w:ascii="Times New Roman" w:eastAsia="Times New Roman" w:hAnsi="Times New Roman" w:cs="Times New Roman"/>
          <w:sz w:val="28"/>
          <w:szCs w:val="28"/>
        </w:rPr>
        <w:t>С момента приема документов заявитель имеет право на получение сведений о процедуре предоставления муниципальной услуги в любое время при помощи письменного обращения, телефонной связи, через систему "Личный кабинет" Единого портала или Портала, по электронной почте или посредством личного обращения в Администрацию.</w:t>
      </w:r>
    </w:p>
    <w:p w:rsidR="00724F52" w:rsidRPr="00816EE3" w:rsidRDefault="00724F52" w:rsidP="00816EE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EE3">
        <w:rPr>
          <w:rFonts w:ascii="Times New Roman" w:eastAsia="Times New Roman" w:hAnsi="Times New Roman" w:cs="Times New Roman"/>
          <w:sz w:val="28"/>
          <w:szCs w:val="28"/>
        </w:rPr>
        <w:t>Сведения о муниципальной услуге размещаются на Едином портале, Портале.</w:t>
      </w:r>
    </w:p>
    <w:p w:rsidR="00724F52" w:rsidRPr="00816EE3" w:rsidRDefault="00724F52" w:rsidP="00816E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73E" w:rsidRPr="00816EE3" w:rsidRDefault="00BA1D47" w:rsidP="00816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EE3">
        <w:rPr>
          <w:rFonts w:ascii="Times New Roman" w:hAnsi="Times New Roman" w:cs="Times New Roman"/>
          <w:b/>
          <w:sz w:val="28"/>
          <w:szCs w:val="28"/>
        </w:rPr>
        <w:t>Р</w:t>
      </w:r>
      <w:r w:rsidR="006A5A16" w:rsidRPr="00816EE3">
        <w:rPr>
          <w:rFonts w:ascii="Times New Roman" w:hAnsi="Times New Roman" w:cs="Times New Roman"/>
          <w:b/>
          <w:sz w:val="28"/>
          <w:szCs w:val="28"/>
        </w:rPr>
        <w:t xml:space="preserve">аздел II. </w:t>
      </w:r>
      <w:r w:rsidR="007743E2" w:rsidRPr="00816EE3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7743E2" w:rsidRPr="00816EE3" w:rsidRDefault="007743E2" w:rsidP="00816EE3">
      <w:pPr>
        <w:pStyle w:val="1"/>
        <w:shd w:val="clear" w:color="auto" w:fill="auto"/>
        <w:spacing w:after="0" w:line="240" w:lineRule="auto"/>
        <w:ind w:left="20" w:firstLine="700"/>
        <w:jc w:val="center"/>
        <w:rPr>
          <w:sz w:val="28"/>
          <w:szCs w:val="28"/>
        </w:rPr>
      </w:pPr>
    </w:p>
    <w:p w:rsidR="0095473E" w:rsidRPr="00816EE3" w:rsidRDefault="00845F8E" w:rsidP="00816EE3">
      <w:pPr>
        <w:pStyle w:val="1"/>
        <w:shd w:val="clear" w:color="auto" w:fill="auto"/>
        <w:spacing w:after="0" w:line="240" w:lineRule="auto"/>
        <w:ind w:left="20" w:firstLine="700"/>
        <w:jc w:val="center"/>
        <w:rPr>
          <w:sz w:val="28"/>
          <w:szCs w:val="28"/>
        </w:rPr>
      </w:pPr>
      <w:r w:rsidRPr="00816EE3">
        <w:rPr>
          <w:sz w:val="28"/>
          <w:szCs w:val="28"/>
        </w:rPr>
        <w:t xml:space="preserve">Подраздел </w:t>
      </w:r>
      <w:r w:rsidR="007743E2" w:rsidRPr="00816EE3">
        <w:rPr>
          <w:sz w:val="28"/>
          <w:szCs w:val="28"/>
        </w:rPr>
        <w:t>2.1 Наименование муниципальной услуги</w:t>
      </w:r>
    </w:p>
    <w:p w:rsidR="00AB5B97" w:rsidRDefault="00724F52" w:rsidP="00816EE3">
      <w:pPr>
        <w:pStyle w:val="1"/>
        <w:shd w:val="clear" w:color="auto" w:fill="auto"/>
        <w:tabs>
          <w:tab w:val="left" w:pos="1004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5</w:t>
      </w:r>
      <w:r w:rsidR="00C8162A" w:rsidRPr="00816EE3">
        <w:rPr>
          <w:sz w:val="28"/>
          <w:szCs w:val="28"/>
        </w:rPr>
        <w:t xml:space="preserve">. </w:t>
      </w:r>
      <w:r w:rsidR="00AB5B97" w:rsidRPr="00816EE3">
        <w:rPr>
          <w:sz w:val="28"/>
          <w:szCs w:val="28"/>
        </w:rPr>
        <w:t xml:space="preserve">Наименование </w:t>
      </w:r>
      <w:r w:rsidR="00375FCE" w:rsidRPr="00816EE3">
        <w:rPr>
          <w:sz w:val="28"/>
          <w:szCs w:val="28"/>
        </w:rPr>
        <w:t>муниципальной</w:t>
      </w:r>
      <w:r w:rsidR="00AB5B97" w:rsidRPr="00816EE3">
        <w:rPr>
          <w:sz w:val="28"/>
          <w:szCs w:val="28"/>
        </w:rPr>
        <w:t xml:space="preserve"> услуги </w:t>
      </w:r>
      <w:r w:rsidR="00AF6EBF" w:rsidRPr="00816EE3">
        <w:rPr>
          <w:sz w:val="28"/>
          <w:szCs w:val="28"/>
        </w:rPr>
        <w:t>–</w:t>
      </w:r>
      <w:r w:rsidR="00AB5B97" w:rsidRPr="00816EE3">
        <w:rPr>
          <w:sz w:val="28"/>
          <w:szCs w:val="28"/>
        </w:rPr>
        <w:t xml:space="preserve"> </w:t>
      </w:r>
      <w:r w:rsidR="00AF6EBF" w:rsidRPr="00816EE3">
        <w:rPr>
          <w:sz w:val="28"/>
          <w:szCs w:val="28"/>
        </w:rPr>
        <w:t>«</w:t>
      </w:r>
      <w:r w:rsidR="00375FCE" w:rsidRPr="00816EE3">
        <w:rPr>
          <w:sz w:val="28"/>
          <w:szCs w:val="28"/>
        </w:rPr>
        <w:t>Совершение нотариальных действий</w:t>
      </w:r>
      <w:r w:rsidR="00AF6EBF" w:rsidRPr="00816EE3">
        <w:rPr>
          <w:sz w:val="28"/>
          <w:szCs w:val="28"/>
        </w:rPr>
        <w:t>»</w:t>
      </w:r>
    </w:p>
    <w:p w:rsidR="00816EE3" w:rsidRPr="00816EE3" w:rsidRDefault="00816EE3" w:rsidP="00816EE3">
      <w:pPr>
        <w:pStyle w:val="1"/>
        <w:shd w:val="clear" w:color="auto" w:fill="auto"/>
        <w:tabs>
          <w:tab w:val="left" w:pos="1004"/>
        </w:tabs>
        <w:spacing w:after="0" w:line="240" w:lineRule="auto"/>
        <w:ind w:right="20" w:firstLine="567"/>
        <w:jc w:val="both"/>
        <w:rPr>
          <w:sz w:val="28"/>
          <w:szCs w:val="28"/>
        </w:rPr>
      </w:pPr>
    </w:p>
    <w:p w:rsidR="0095473E" w:rsidRPr="00816EE3" w:rsidRDefault="00845F8E" w:rsidP="00816EE3">
      <w:pPr>
        <w:pStyle w:val="1"/>
        <w:shd w:val="clear" w:color="auto" w:fill="auto"/>
        <w:tabs>
          <w:tab w:val="left" w:pos="1004"/>
        </w:tabs>
        <w:spacing w:after="0" w:line="240" w:lineRule="auto"/>
        <w:ind w:right="20"/>
        <w:jc w:val="center"/>
        <w:rPr>
          <w:sz w:val="28"/>
          <w:szCs w:val="28"/>
        </w:rPr>
      </w:pPr>
      <w:r w:rsidRPr="00816EE3">
        <w:rPr>
          <w:sz w:val="28"/>
          <w:szCs w:val="28"/>
        </w:rPr>
        <w:t xml:space="preserve">Подраздел </w:t>
      </w:r>
      <w:r w:rsidR="00AA7D27" w:rsidRPr="00816EE3">
        <w:rPr>
          <w:sz w:val="28"/>
          <w:szCs w:val="28"/>
        </w:rPr>
        <w:t>2.2 Наименование органа, предоставляющего муниципальную услугу</w:t>
      </w:r>
    </w:p>
    <w:p w:rsidR="00AB5B97" w:rsidRPr="00816EE3" w:rsidRDefault="00724F52" w:rsidP="00816EE3">
      <w:pPr>
        <w:pStyle w:val="wikip"/>
        <w:spacing w:before="0" w:beforeAutospacing="0" w:after="0" w:afterAutospacing="0"/>
        <w:ind w:firstLine="567"/>
        <w:rPr>
          <w:sz w:val="28"/>
          <w:szCs w:val="28"/>
        </w:rPr>
      </w:pPr>
      <w:r w:rsidRPr="00816EE3">
        <w:rPr>
          <w:color w:val="000000"/>
          <w:sz w:val="28"/>
          <w:szCs w:val="28"/>
        </w:rPr>
        <w:t>6</w:t>
      </w:r>
      <w:r w:rsidR="00C8162A" w:rsidRPr="00816EE3">
        <w:rPr>
          <w:color w:val="000000"/>
          <w:sz w:val="28"/>
          <w:szCs w:val="28"/>
        </w:rPr>
        <w:t xml:space="preserve">. </w:t>
      </w:r>
      <w:r w:rsidR="00C26245" w:rsidRPr="00816EE3">
        <w:rPr>
          <w:sz w:val="28"/>
          <w:szCs w:val="28"/>
        </w:rPr>
        <w:t xml:space="preserve">Муниципальная услуга предоставляется </w:t>
      </w:r>
      <w:r w:rsidRPr="00816EE3">
        <w:rPr>
          <w:sz w:val="28"/>
          <w:szCs w:val="28"/>
        </w:rPr>
        <w:t>Администрацией</w:t>
      </w:r>
      <w:r w:rsidR="00AB5B97" w:rsidRPr="00816EE3">
        <w:rPr>
          <w:sz w:val="28"/>
          <w:szCs w:val="28"/>
        </w:rPr>
        <w:t xml:space="preserve"> </w:t>
      </w:r>
      <w:r w:rsidR="00816EE3" w:rsidRPr="00816EE3">
        <w:rPr>
          <w:sz w:val="28"/>
          <w:szCs w:val="28"/>
        </w:rPr>
        <w:t>Новоуральского</w:t>
      </w:r>
      <w:r w:rsidRPr="00816EE3">
        <w:rPr>
          <w:sz w:val="28"/>
          <w:szCs w:val="28"/>
        </w:rPr>
        <w:t xml:space="preserve"> сельского поселения</w:t>
      </w:r>
      <w:r w:rsidR="00AB5B97" w:rsidRPr="00816EE3">
        <w:rPr>
          <w:sz w:val="28"/>
          <w:szCs w:val="28"/>
        </w:rPr>
        <w:t xml:space="preserve"> Таврического муниципального района Омской области (далее – Администрация сельского поселения, Администрация).</w:t>
      </w:r>
    </w:p>
    <w:p w:rsidR="00C26245" w:rsidRPr="00816EE3" w:rsidRDefault="00C26245" w:rsidP="00816EE3">
      <w:pPr>
        <w:pStyle w:val="wikip"/>
        <w:spacing w:before="0" w:beforeAutospacing="0" w:after="0" w:afterAutospacing="0"/>
        <w:ind w:firstLine="567"/>
        <w:rPr>
          <w:sz w:val="28"/>
          <w:szCs w:val="28"/>
        </w:rPr>
      </w:pPr>
      <w:r w:rsidRPr="00816EE3">
        <w:rPr>
          <w:sz w:val="28"/>
          <w:szCs w:val="28"/>
        </w:rPr>
        <w:t xml:space="preserve"> Административные действия выполняются </w:t>
      </w:r>
      <w:r w:rsidR="006514A0" w:rsidRPr="00816EE3">
        <w:rPr>
          <w:sz w:val="28"/>
          <w:szCs w:val="28"/>
        </w:rPr>
        <w:t xml:space="preserve">ответственным </w:t>
      </w:r>
      <w:r w:rsidR="00054ECA" w:rsidRPr="00816EE3">
        <w:rPr>
          <w:sz w:val="28"/>
          <w:szCs w:val="28"/>
        </w:rPr>
        <w:t xml:space="preserve">специалистом </w:t>
      </w:r>
      <w:r w:rsidR="00724F52" w:rsidRPr="00816EE3">
        <w:rPr>
          <w:sz w:val="28"/>
          <w:szCs w:val="28"/>
        </w:rPr>
        <w:t>Администрации.</w:t>
      </w:r>
      <w:r w:rsidR="006514A0" w:rsidRPr="00816EE3">
        <w:rPr>
          <w:sz w:val="28"/>
          <w:szCs w:val="28"/>
        </w:rPr>
        <w:t xml:space="preserve"> </w:t>
      </w:r>
    </w:p>
    <w:p w:rsidR="002A71C0" w:rsidRPr="00816EE3" w:rsidRDefault="00816EE3" w:rsidP="00816EE3">
      <w:pPr>
        <w:pStyle w:val="1"/>
        <w:shd w:val="clear" w:color="auto" w:fill="auto"/>
        <w:tabs>
          <w:tab w:val="left" w:pos="1004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71C0" w:rsidRPr="00816EE3">
        <w:rPr>
          <w:sz w:val="28"/>
          <w:szCs w:val="28"/>
        </w:rPr>
        <w:t xml:space="preserve">При предоставлении муниципальной услуги осуществляется межведомственное информационное взаимодействие </w:t>
      </w:r>
      <w:r w:rsidR="00375FCE" w:rsidRPr="00816EE3">
        <w:rPr>
          <w:sz w:val="28"/>
          <w:szCs w:val="28"/>
        </w:rPr>
        <w:t>Федеральным казначейством</w:t>
      </w:r>
      <w:r w:rsidR="009860B9" w:rsidRPr="00816EE3">
        <w:rPr>
          <w:color w:val="auto"/>
          <w:sz w:val="28"/>
          <w:szCs w:val="28"/>
        </w:rPr>
        <w:t xml:space="preserve">, </w:t>
      </w:r>
      <w:r w:rsidR="00C50959" w:rsidRPr="00816EE3">
        <w:rPr>
          <w:color w:val="auto"/>
          <w:sz w:val="28"/>
          <w:szCs w:val="28"/>
        </w:rPr>
        <w:t>органами местного самоуправления Таврического муниципального района Омской области (дале</w:t>
      </w:r>
      <w:proofErr w:type="gramStart"/>
      <w:r w:rsidR="00C50959" w:rsidRPr="00816EE3">
        <w:rPr>
          <w:color w:val="auto"/>
          <w:sz w:val="28"/>
          <w:szCs w:val="28"/>
        </w:rPr>
        <w:t>е-</w:t>
      </w:r>
      <w:proofErr w:type="gramEnd"/>
      <w:r w:rsidR="00C50959" w:rsidRPr="00816EE3">
        <w:rPr>
          <w:color w:val="auto"/>
          <w:sz w:val="28"/>
          <w:szCs w:val="28"/>
        </w:rPr>
        <w:t xml:space="preserve"> органы местного самоуправления)</w:t>
      </w:r>
      <w:r w:rsidR="008A3A61" w:rsidRPr="00816EE3">
        <w:rPr>
          <w:color w:val="auto"/>
          <w:sz w:val="28"/>
          <w:szCs w:val="28"/>
        </w:rPr>
        <w:t>.</w:t>
      </w:r>
    </w:p>
    <w:p w:rsidR="005A3692" w:rsidRPr="00816EE3" w:rsidRDefault="002B6BC2" w:rsidP="00816E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EE3">
        <w:rPr>
          <w:rFonts w:ascii="Times New Roman" w:hAnsi="Times New Roman" w:cs="Times New Roman"/>
          <w:sz w:val="28"/>
          <w:szCs w:val="28"/>
        </w:rPr>
        <w:t>7</w:t>
      </w:r>
      <w:r w:rsidR="00C8162A" w:rsidRPr="00816E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3692" w:rsidRPr="00816EE3">
        <w:rPr>
          <w:rFonts w:ascii="Times New Roman" w:hAnsi="Times New Roman" w:cs="Times New Roman"/>
          <w:sz w:val="28"/>
          <w:szCs w:val="28"/>
        </w:rPr>
        <w:t>При пред</w:t>
      </w:r>
      <w:r w:rsidR="00DD78C9" w:rsidRPr="00816EE3">
        <w:rPr>
          <w:rFonts w:ascii="Times New Roman" w:hAnsi="Times New Roman" w:cs="Times New Roman"/>
          <w:sz w:val="28"/>
          <w:szCs w:val="28"/>
        </w:rPr>
        <w:t xml:space="preserve">оставлении муниципальной услуги </w:t>
      </w:r>
      <w:r w:rsidR="00E01160" w:rsidRPr="00816EE3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="00C50959" w:rsidRPr="00816EE3">
        <w:rPr>
          <w:rFonts w:ascii="Times New Roman" w:hAnsi="Times New Roman" w:cs="Times New Roman"/>
          <w:sz w:val="28"/>
          <w:szCs w:val="28"/>
        </w:rPr>
        <w:t>специалистам,  запрещается</w:t>
      </w:r>
      <w:r w:rsidR="005A3692" w:rsidRPr="00816EE3">
        <w:rPr>
          <w:rFonts w:ascii="Times New Roman" w:hAnsi="Times New Roman" w:cs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</w:t>
      </w:r>
      <w:r w:rsidR="005A3692" w:rsidRPr="00816EE3">
        <w:rPr>
          <w:rFonts w:ascii="Times New Roman" w:hAnsi="Times New Roman" w:cs="Times New Roman"/>
          <w:sz w:val="28"/>
          <w:szCs w:val="28"/>
        </w:rPr>
        <w:lastRenderedPageBreak/>
        <w:t>связанных с обращением в иные органы и организации, за исключением получения услуг, и получения документов и информации,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муниципальных услуг, в отношении</w:t>
      </w:r>
      <w:proofErr w:type="gramEnd"/>
      <w:r w:rsidR="005A3692" w:rsidRPr="00816E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3692" w:rsidRPr="00816EE3">
        <w:rPr>
          <w:rFonts w:ascii="Times New Roman" w:hAnsi="Times New Roman" w:cs="Times New Roman"/>
          <w:sz w:val="28"/>
          <w:szCs w:val="28"/>
        </w:rPr>
        <w:t>услуг, оказываемых в целях предоставления мун</w:t>
      </w:r>
      <w:r w:rsidR="00DD78C9" w:rsidRPr="00816EE3">
        <w:rPr>
          <w:rFonts w:ascii="Times New Roman" w:hAnsi="Times New Roman" w:cs="Times New Roman"/>
          <w:sz w:val="28"/>
          <w:szCs w:val="28"/>
        </w:rPr>
        <w:t>иципальных услуг, утвержденный</w:t>
      </w:r>
      <w:r w:rsidR="00732D55">
        <w:rPr>
          <w:rFonts w:ascii="Times New Roman" w:hAnsi="Times New Roman" w:cs="Times New Roman"/>
          <w:sz w:val="28"/>
          <w:szCs w:val="28"/>
        </w:rPr>
        <w:t xml:space="preserve"> </w:t>
      </w:r>
      <w:r w:rsidR="00732D55" w:rsidRPr="00F8135E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32D55">
        <w:rPr>
          <w:rFonts w:ascii="Times New Roman" w:hAnsi="Times New Roman" w:cs="Times New Roman"/>
          <w:sz w:val="28"/>
          <w:szCs w:val="28"/>
        </w:rPr>
        <w:t>двадцать второй</w:t>
      </w:r>
      <w:r w:rsidR="00732D55" w:rsidRPr="00F8135E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732D55">
        <w:rPr>
          <w:rFonts w:ascii="Times New Roman" w:hAnsi="Times New Roman" w:cs="Times New Roman"/>
          <w:sz w:val="28"/>
          <w:szCs w:val="28"/>
        </w:rPr>
        <w:t>второго</w:t>
      </w:r>
      <w:r w:rsidR="00732D55" w:rsidRPr="00F8135E">
        <w:rPr>
          <w:rFonts w:ascii="Times New Roman" w:hAnsi="Times New Roman" w:cs="Times New Roman"/>
          <w:sz w:val="28"/>
          <w:szCs w:val="28"/>
        </w:rPr>
        <w:t xml:space="preserve"> созыва Совета </w:t>
      </w:r>
      <w:r w:rsidR="00732D55">
        <w:rPr>
          <w:rFonts w:ascii="Times New Roman" w:hAnsi="Times New Roman" w:cs="Times New Roman"/>
          <w:sz w:val="28"/>
          <w:szCs w:val="28"/>
        </w:rPr>
        <w:t>Новоуральского</w:t>
      </w:r>
      <w:r w:rsidR="00732D55" w:rsidRPr="00F8135E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 от </w:t>
      </w:r>
      <w:r w:rsidR="00732D55">
        <w:rPr>
          <w:rFonts w:ascii="Times New Roman" w:hAnsi="Times New Roman" w:cs="Times New Roman"/>
          <w:sz w:val="28"/>
          <w:szCs w:val="28"/>
        </w:rPr>
        <w:t>27.03.2012</w:t>
      </w:r>
      <w:r w:rsidR="00732D55" w:rsidRPr="00F8135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32D55" w:rsidRPr="00277E30">
        <w:rPr>
          <w:rFonts w:ascii="Times New Roman" w:hAnsi="Times New Roman" w:cs="Times New Roman"/>
          <w:sz w:val="28"/>
          <w:szCs w:val="28"/>
        </w:rPr>
        <w:t>86 «Об утверждении Перечня   услуг,   которые являются   необходимыми   и   обязательными и Порядка определения размера платы за оказание услуг, которые являются необходимыми и обязательными для предоставления администрацией Новоуральского сельского поселения Таврического муниципального района Омской области</w:t>
      </w:r>
      <w:proofErr w:type="gramEnd"/>
      <w:r w:rsidR="00732D55" w:rsidRPr="00277E30">
        <w:rPr>
          <w:rFonts w:ascii="Times New Roman" w:hAnsi="Times New Roman" w:cs="Times New Roman"/>
          <w:sz w:val="28"/>
          <w:szCs w:val="28"/>
        </w:rPr>
        <w:t xml:space="preserve"> муниципальных услуг»</w:t>
      </w:r>
      <w:r w:rsidR="005A3692" w:rsidRPr="00816EE3">
        <w:rPr>
          <w:rFonts w:ascii="Times New Roman" w:hAnsi="Times New Roman" w:cs="Times New Roman"/>
          <w:sz w:val="28"/>
          <w:szCs w:val="28"/>
        </w:rPr>
        <w:t>.</w:t>
      </w:r>
    </w:p>
    <w:p w:rsidR="005A3692" w:rsidRPr="00816EE3" w:rsidRDefault="005A3692" w:rsidP="00816EE3">
      <w:pPr>
        <w:pStyle w:val="1"/>
        <w:shd w:val="clear" w:color="auto" w:fill="auto"/>
        <w:spacing w:after="0" w:line="240" w:lineRule="auto"/>
        <w:ind w:left="380"/>
        <w:jc w:val="left"/>
        <w:rPr>
          <w:sz w:val="28"/>
          <w:szCs w:val="28"/>
        </w:rPr>
      </w:pPr>
    </w:p>
    <w:p w:rsidR="0095473E" w:rsidRPr="00816EE3" w:rsidRDefault="00845F8E" w:rsidP="00816EE3">
      <w:pPr>
        <w:pStyle w:val="1"/>
        <w:shd w:val="clear" w:color="auto" w:fill="auto"/>
        <w:spacing w:after="0" w:line="240" w:lineRule="auto"/>
        <w:ind w:left="380"/>
        <w:jc w:val="center"/>
        <w:rPr>
          <w:sz w:val="28"/>
          <w:szCs w:val="28"/>
        </w:rPr>
      </w:pPr>
      <w:r w:rsidRPr="00816EE3">
        <w:rPr>
          <w:sz w:val="28"/>
          <w:szCs w:val="28"/>
        </w:rPr>
        <w:t xml:space="preserve">Подраздел </w:t>
      </w:r>
      <w:r w:rsidR="00AA7D27" w:rsidRPr="00816EE3">
        <w:rPr>
          <w:sz w:val="28"/>
          <w:szCs w:val="28"/>
        </w:rPr>
        <w:t xml:space="preserve">2.3 </w:t>
      </w:r>
      <w:r w:rsidR="00DF7E6F" w:rsidRPr="00816EE3">
        <w:rPr>
          <w:sz w:val="28"/>
          <w:szCs w:val="28"/>
        </w:rPr>
        <w:t>Описание результата предоставления муниципальной услуги</w:t>
      </w:r>
    </w:p>
    <w:p w:rsidR="0095473E" w:rsidRPr="00816EE3" w:rsidRDefault="002B6BC2" w:rsidP="00816EE3">
      <w:pPr>
        <w:pStyle w:val="1"/>
        <w:shd w:val="clear" w:color="auto" w:fill="auto"/>
        <w:tabs>
          <w:tab w:val="left" w:pos="99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8</w:t>
      </w:r>
      <w:r w:rsidR="00C8162A" w:rsidRPr="00816EE3">
        <w:rPr>
          <w:sz w:val="28"/>
          <w:szCs w:val="28"/>
        </w:rPr>
        <w:t xml:space="preserve">. </w:t>
      </w:r>
      <w:r w:rsidR="006A5A16" w:rsidRPr="00816EE3">
        <w:rPr>
          <w:sz w:val="28"/>
          <w:szCs w:val="28"/>
        </w:rPr>
        <w:t xml:space="preserve">Результатом предоставления </w:t>
      </w:r>
      <w:r w:rsidR="005A3692" w:rsidRPr="00816EE3">
        <w:rPr>
          <w:sz w:val="28"/>
          <w:szCs w:val="28"/>
        </w:rPr>
        <w:t>муниципальной</w:t>
      </w:r>
      <w:r w:rsidR="006A5A16" w:rsidRPr="00816EE3">
        <w:rPr>
          <w:sz w:val="28"/>
          <w:szCs w:val="28"/>
        </w:rPr>
        <w:t xml:space="preserve"> услуги является:</w:t>
      </w:r>
    </w:p>
    <w:p w:rsidR="00AF1CEE" w:rsidRPr="00816EE3" w:rsidRDefault="00AF1CEE" w:rsidP="00816EE3">
      <w:pPr>
        <w:pStyle w:val="1"/>
        <w:tabs>
          <w:tab w:val="left" w:pos="103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 1) совершение нотариальных действий предусмотренных настоящим административным регламентом;</w:t>
      </w:r>
    </w:p>
    <w:p w:rsidR="00AF1CEE" w:rsidRPr="00816EE3" w:rsidRDefault="00AF1CEE" w:rsidP="00816EE3">
      <w:pPr>
        <w:pStyle w:val="1"/>
        <w:tabs>
          <w:tab w:val="left" w:pos="103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2) мотивированный отказ в предоставлении услуги.</w:t>
      </w:r>
    </w:p>
    <w:p w:rsidR="00AF1CEE" w:rsidRPr="00816EE3" w:rsidRDefault="00AF1CEE" w:rsidP="00816EE3">
      <w:pPr>
        <w:pStyle w:val="1"/>
        <w:tabs>
          <w:tab w:val="left" w:pos="1038"/>
        </w:tabs>
        <w:spacing w:after="0" w:line="240" w:lineRule="auto"/>
        <w:ind w:right="20" w:firstLine="567"/>
        <w:jc w:val="both"/>
        <w:rPr>
          <w:sz w:val="28"/>
          <w:szCs w:val="28"/>
        </w:rPr>
      </w:pPr>
    </w:p>
    <w:p w:rsidR="0095473E" w:rsidRPr="00816EE3" w:rsidRDefault="00AA7D27" w:rsidP="00816EE3">
      <w:pPr>
        <w:pStyle w:val="1"/>
        <w:tabs>
          <w:tab w:val="left" w:pos="1038"/>
        </w:tabs>
        <w:spacing w:after="0" w:line="240" w:lineRule="auto"/>
        <w:ind w:right="20" w:firstLine="567"/>
        <w:jc w:val="center"/>
        <w:rPr>
          <w:sz w:val="28"/>
          <w:szCs w:val="28"/>
        </w:rPr>
      </w:pPr>
      <w:r w:rsidRPr="00816EE3">
        <w:rPr>
          <w:sz w:val="28"/>
          <w:szCs w:val="28"/>
        </w:rPr>
        <w:t>2.4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</w:t>
      </w:r>
      <w:r w:rsidR="00374DF4" w:rsidRPr="00816EE3">
        <w:rPr>
          <w:sz w:val="28"/>
          <w:szCs w:val="28"/>
        </w:rPr>
        <w:t xml:space="preserve"> Российской Федерации</w:t>
      </w:r>
      <w:r w:rsidRPr="00816EE3">
        <w:rPr>
          <w:sz w:val="28"/>
          <w:szCs w:val="28"/>
        </w:rPr>
        <w:t>, срок выдачи (направления) документов, являющихся результатом предоставления муниципальной услуги</w:t>
      </w:r>
    </w:p>
    <w:p w:rsidR="00AF1CEE" w:rsidRPr="00816EE3" w:rsidRDefault="00FF5504" w:rsidP="00816EE3">
      <w:pPr>
        <w:pStyle w:val="1"/>
        <w:tabs>
          <w:tab w:val="left" w:pos="112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9</w:t>
      </w:r>
      <w:r w:rsidR="002A3B83" w:rsidRPr="00816EE3">
        <w:rPr>
          <w:sz w:val="28"/>
          <w:szCs w:val="28"/>
        </w:rPr>
        <w:t xml:space="preserve"> </w:t>
      </w:r>
      <w:r w:rsidR="00AF1CEE" w:rsidRPr="00816EE3">
        <w:rPr>
          <w:sz w:val="28"/>
          <w:szCs w:val="28"/>
        </w:rPr>
        <w:t xml:space="preserve">Предоставление муниципальной услуги осуществляется в течение срока,  не превышающего 30  календарных дней со дня обращения,  в том числе с учетом необходимости обращения в организации, участвующие в предоставлении услуги. </w:t>
      </w:r>
    </w:p>
    <w:p w:rsidR="00EF7E29" w:rsidRPr="00816EE3" w:rsidRDefault="00661616" w:rsidP="00816EE3">
      <w:pPr>
        <w:pStyle w:val="1"/>
        <w:tabs>
          <w:tab w:val="left" w:pos="112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10. </w:t>
      </w:r>
      <w:r w:rsidR="00EF7E29" w:rsidRPr="00816EE3">
        <w:rPr>
          <w:sz w:val="28"/>
          <w:szCs w:val="28"/>
        </w:rPr>
        <w:t xml:space="preserve">Срок приостановления предоставления </w:t>
      </w:r>
      <w:r w:rsidR="00AF1CEE" w:rsidRPr="00816EE3">
        <w:rPr>
          <w:sz w:val="28"/>
          <w:szCs w:val="28"/>
        </w:rPr>
        <w:t>муниципальной</w:t>
      </w:r>
      <w:r w:rsidR="00EF7E29" w:rsidRPr="00816EE3">
        <w:rPr>
          <w:sz w:val="28"/>
          <w:szCs w:val="28"/>
        </w:rPr>
        <w:t xml:space="preserve"> услуги законодательством не предусмотрен.</w:t>
      </w:r>
    </w:p>
    <w:p w:rsidR="00516703" w:rsidRPr="00816EE3" w:rsidRDefault="00516703" w:rsidP="00816EE3">
      <w:pPr>
        <w:pStyle w:val="1"/>
        <w:shd w:val="clear" w:color="auto" w:fill="auto"/>
        <w:tabs>
          <w:tab w:val="left" w:pos="1148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DF7E6F" w:rsidRPr="00816EE3" w:rsidRDefault="00845F8E" w:rsidP="00816EE3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816EE3">
        <w:rPr>
          <w:sz w:val="28"/>
          <w:szCs w:val="28"/>
        </w:rPr>
        <w:t xml:space="preserve">Подраздел </w:t>
      </w:r>
      <w:r w:rsidR="00AA7D27" w:rsidRPr="00816EE3">
        <w:rPr>
          <w:sz w:val="28"/>
          <w:szCs w:val="28"/>
        </w:rPr>
        <w:t xml:space="preserve">2.5 </w:t>
      </w:r>
      <w:r w:rsidR="00DF7E6F" w:rsidRPr="00816EE3">
        <w:rPr>
          <w:sz w:val="28"/>
          <w:szCs w:val="28"/>
        </w:rPr>
        <w:t>Нормативно правовые акты, регулирующие предоставление муниципальной услуги</w:t>
      </w:r>
    </w:p>
    <w:p w:rsidR="00374DF4" w:rsidRPr="00816EE3" w:rsidRDefault="00DF7E6F" w:rsidP="00816EE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</w:r>
      <w:r w:rsidR="00AF1CEE" w:rsidRPr="00816EE3">
        <w:rPr>
          <w:sz w:val="28"/>
          <w:szCs w:val="28"/>
        </w:rPr>
        <w:t>11</w:t>
      </w:r>
      <w:r w:rsidRPr="00816EE3">
        <w:rPr>
          <w:sz w:val="28"/>
          <w:szCs w:val="28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</w:t>
      </w:r>
      <w:r w:rsidR="00516EEA" w:rsidRPr="00816EE3">
        <w:rPr>
          <w:sz w:val="28"/>
          <w:szCs w:val="28"/>
        </w:rPr>
        <w:t xml:space="preserve">иального опубликования) размещается </w:t>
      </w:r>
      <w:r w:rsidRPr="00816EE3">
        <w:rPr>
          <w:sz w:val="28"/>
          <w:szCs w:val="28"/>
        </w:rPr>
        <w:t>на интернет-сайте, федерально</w:t>
      </w:r>
      <w:r w:rsidR="00374DF4" w:rsidRPr="00816EE3">
        <w:rPr>
          <w:sz w:val="28"/>
          <w:szCs w:val="28"/>
        </w:rPr>
        <w:t>м</w:t>
      </w:r>
      <w:r w:rsidRPr="00816EE3">
        <w:rPr>
          <w:sz w:val="28"/>
          <w:szCs w:val="28"/>
        </w:rPr>
        <w:t xml:space="preserve"> реестр</w:t>
      </w:r>
      <w:r w:rsidR="00374DF4" w:rsidRPr="00816EE3">
        <w:rPr>
          <w:sz w:val="28"/>
          <w:szCs w:val="28"/>
        </w:rPr>
        <w:t xml:space="preserve">е, </w:t>
      </w:r>
      <w:r w:rsidRPr="00816EE3">
        <w:rPr>
          <w:sz w:val="28"/>
          <w:szCs w:val="28"/>
        </w:rPr>
        <w:t>на Едином п</w:t>
      </w:r>
      <w:r w:rsidR="00374DF4" w:rsidRPr="00816EE3">
        <w:rPr>
          <w:sz w:val="28"/>
          <w:szCs w:val="28"/>
        </w:rPr>
        <w:t>ортале, Портале Омской области.</w:t>
      </w:r>
    </w:p>
    <w:p w:rsidR="00D56EAE" w:rsidRPr="00816EE3" w:rsidRDefault="00374DF4" w:rsidP="00816EE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</w:r>
      <w:r w:rsidR="00FF5504" w:rsidRPr="00816EE3">
        <w:rPr>
          <w:sz w:val="28"/>
          <w:szCs w:val="28"/>
        </w:rPr>
        <w:t>Администрация</w:t>
      </w:r>
      <w:r w:rsidR="00DF7E6F" w:rsidRPr="00816EE3">
        <w:rPr>
          <w:sz w:val="28"/>
          <w:szCs w:val="28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на интернет-сайте, а также в соответствующих разделах Единого Портала, Портала Омской области и </w:t>
      </w:r>
      <w:r w:rsidRPr="00816EE3">
        <w:rPr>
          <w:sz w:val="28"/>
          <w:szCs w:val="28"/>
        </w:rPr>
        <w:t>ф</w:t>
      </w:r>
      <w:r w:rsidR="00DF7E6F" w:rsidRPr="00816EE3">
        <w:rPr>
          <w:sz w:val="28"/>
          <w:szCs w:val="28"/>
        </w:rPr>
        <w:t>едерального реестра.</w:t>
      </w:r>
    </w:p>
    <w:p w:rsidR="00771B78" w:rsidRPr="00816EE3" w:rsidRDefault="00771B78" w:rsidP="00816EE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95473E" w:rsidRPr="00816EE3" w:rsidRDefault="00845F8E" w:rsidP="00816EE3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816EE3">
        <w:rPr>
          <w:sz w:val="28"/>
          <w:szCs w:val="28"/>
        </w:rPr>
        <w:t xml:space="preserve">Подраздел </w:t>
      </w:r>
      <w:r w:rsidR="00AA7D27" w:rsidRPr="00816EE3">
        <w:rPr>
          <w:sz w:val="28"/>
          <w:szCs w:val="28"/>
        </w:rPr>
        <w:t xml:space="preserve">2.6 Исчерпывающий перечень документов, необходимых в соответствии с нормативными правовыми актами для предоставления </w:t>
      </w:r>
      <w:r w:rsidR="00AA7D27" w:rsidRPr="00816EE3">
        <w:rPr>
          <w:sz w:val="28"/>
          <w:szCs w:val="28"/>
        </w:rPr>
        <w:lastRenderedPageBreak/>
        <w:t>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</w:t>
      </w:r>
      <w:r w:rsidR="00DF7E6F" w:rsidRPr="00816EE3">
        <w:rPr>
          <w:sz w:val="28"/>
          <w:szCs w:val="28"/>
        </w:rPr>
        <w:t>ы</w:t>
      </w:r>
      <w:r w:rsidR="00AA7D27" w:rsidRPr="00816EE3">
        <w:rPr>
          <w:sz w:val="28"/>
          <w:szCs w:val="28"/>
        </w:rPr>
        <w:t xml:space="preserve"> их получения заявителем</w:t>
      </w:r>
      <w:r w:rsidR="00DF7E6F" w:rsidRPr="00816EE3">
        <w:rPr>
          <w:sz w:val="28"/>
          <w:szCs w:val="28"/>
        </w:rPr>
        <w:t>, порядок их представления</w:t>
      </w:r>
    </w:p>
    <w:p w:rsidR="007378C6" w:rsidRPr="00816EE3" w:rsidRDefault="0033172F" w:rsidP="00816EE3">
      <w:pPr>
        <w:pStyle w:val="1"/>
        <w:shd w:val="clear" w:color="auto" w:fill="auto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12</w:t>
      </w:r>
      <w:r w:rsidR="00C57B68" w:rsidRPr="00816EE3">
        <w:rPr>
          <w:sz w:val="28"/>
          <w:szCs w:val="28"/>
        </w:rPr>
        <w:t xml:space="preserve">. </w:t>
      </w:r>
      <w:r w:rsidR="006A5A16" w:rsidRPr="00816EE3">
        <w:rPr>
          <w:sz w:val="28"/>
          <w:szCs w:val="28"/>
        </w:rPr>
        <w:t>Для получения</w:t>
      </w:r>
      <w:r w:rsidR="00C57B68" w:rsidRPr="00816EE3">
        <w:rPr>
          <w:sz w:val="28"/>
          <w:szCs w:val="28"/>
        </w:rPr>
        <w:t xml:space="preserve"> </w:t>
      </w:r>
      <w:r w:rsidR="007B6046" w:rsidRPr="00816EE3">
        <w:rPr>
          <w:sz w:val="28"/>
          <w:szCs w:val="28"/>
        </w:rPr>
        <w:t>муниципальной</w:t>
      </w:r>
      <w:r w:rsidR="006A5A16" w:rsidRPr="00816EE3">
        <w:rPr>
          <w:sz w:val="28"/>
          <w:szCs w:val="28"/>
        </w:rPr>
        <w:t xml:space="preserve"> услуги заявитель </w:t>
      </w:r>
      <w:r w:rsidR="00C26245" w:rsidRPr="00816EE3">
        <w:rPr>
          <w:sz w:val="28"/>
          <w:szCs w:val="28"/>
        </w:rPr>
        <w:t xml:space="preserve">представляет в </w:t>
      </w:r>
      <w:r w:rsidR="00FF5504" w:rsidRPr="00816EE3">
        <w:rPr>
          <w:sz w:val="28"/>
          <w:szCs w:val="28"/>
        </w:rPr>
        <w:t>Администрацию</w:t>
      </w:r>
      <w:r w:rsidR="00AF6EBF" w:rsidRPr="00816EE3">
        <w:rPr>
          <w:sz w:val="28"/>
          <w:szCs w:val="28"/>
        </w:rPr>
        <w:t xml:space="preserve"> </w:t>
      </w:r>
      <w:r w:rsidR="00AF1CEE" w:rsidRPr="00816EE3">
        <w:rPr>
          <w:sz w:val="28"/>
          <w:szCs w:val="28"/>
        </w:rPr>
        <w:t>сельского поселения следующие документы:</w:t>
      </w:r>
    </w:p>
    <w:p w:rsidR="00AF1CEE" w:rsidRPr="00816EE3" w:rsidRDefault="0033172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12</w:t>
      </w:r>
      <w:r w:rsidR="00AF1CEE" w:rsidRPr="00816EE3">
        <w:rPr>
          <w:sz w:val="28"/>
          <w:szCs w:val="28"/>
        </w:rPr>
        <w:t xml:space="preserve">.1.  </w:t>
      </w:r>
      <w:r w:rsidRPr="00816EE3">
        <w:rPr>
          <w:sz w:val="28"/>
          <w:szCs w:val="28"/>
        </w:rPr>
        <w:t>Удостоверение доверенностей, за исключением доверенностей на распоряжение недвижимым имуществом:</w:t>
      </w:r>
      <w:r w:rsidR="00AF1CEE" w:rsidRPr="00816EE3">
        <w:rPr>
          <w:sz w:val="28"/>
          <w:szCs w:val="28"/>
        </w:rPr>
        <w:t xml:space="preserve"> </w:t>
      </w:r>
    </w:p>
    <w:p w:rsidR="00AF1CEE" w:rsidRPr="00816EE3" w:rsidRDefault="0033172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12.1.1</w:t>
      </w:r>
      <w:r w:rsidR="00AF1CEE" w:rsidRPr="00816EE3">
        <w:rPr>
          <w:sz w:val="28"/>
          <w:szCs w:val="28"/>
        </w:rPr>
        <w:t xml:space="preserve">. для физических лиц: 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- паспорт или иной документ, удостоверяющий личность заявителя.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proofErr w:type="gramStart"/>
      <w:r w:rsidRPr="00816EE3">
        <w:rPr>
          <w:sz w:val="28"/>
          <w:szCs w:val="28"/>
        </w:rPr>
        <w:t>От имени несовершеннолетних в возрасте от 14 до 18 лет на совершение сделок от их имени, за исключением предусмотренных ч.2 ст.26 ГК РФ, предъявляется письменное согласие их законных представителей - родителей, усыновителей или попечителей, как на выдачу доверенности, так и на совершение предусмотренных в ней сделок либо документ, подтверждающий приобретение дееспособности в полном объеме;</w:t>
      </w:r>
      <w:proofErr w:type="gramEnd"/>
    </w:p>
    <w:p w:rsidR="00AF1CEE" w:rsidRPr="00816EE3" w:rsidRDefault="0033172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12</w:t>
      </w:r>
      <w:r w:rsidR="00AF1CEE" w:rsidRPr="00816EE3">
        <w:rPr>
          <w:sz w:val="28"/>
          <w:szCs w:val="28"/>
        </w:rPr>
        <w:t xml:space="preserve">.1.2. для юридических лиц: 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- учредительные документы юридического лица; 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- документы, подтверждающие избрание (назначение) руководителя, составленные в соответствии с порядком избрания (назначения), установленным уставом юридического лица (например, протокол общего собрания, протокол заседания правления об избрании назначении), приказ о назначении директором  (генеральным директором). В подтверждение полномочий представителя юридического лица, действующего по доверенности юридического лица, должностному лицу должны быть представлены: 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- учредительные документы юридического лица; 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- доверенность от имени юридического лица за подписью его руководителя или иного лица, уполномоченного на это его учредительными документами, с приложением оттиска печати этой организации. </w:t>
      </w:r>
    </w:p>
    <w:p w:rsidR="00AF1CEE" w:rsidRPr="00816EE3" w:rsidRDefault="0033172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12</w:t>
      </w:r>
      <w:r w:rsidR="00AF1CEE" w:rsidRPr="00816EE3">
        <w:rPr>
          <w:sz w:val="28"/>
          <w:szCs w:val="28"/>
        </w:rPr>
        <w:t xml:space="preserve">.2 Свидетельствование верности копий документов и выписок из них: </w:t>
      </w:r>
    </w:p>
    <w:p w:rsidR="00AF1CEE" w:rsidRPr="00816EE3" w:rsidRDefault="0033172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12</w:t>
      </w:r>
      <w:r w:rsidR="00AF1CEE" w:rsidRPr="00816EE3">
        <w:rPr>
          <w:sz w:val="28"/>
          <w:szCs w:val="28"/>
        </w:rPr>
        <w:t>.2.1.</w:t>
      </w:r>
      <w:r w:rsidRPr="00816EE3">
        <w:rPr>
          <w:sz w:val="28"/>
          <w:szCs w:val="28"/>
        </w:rPr>
        <w:t xml:space="preserve"> </w:t>
      </w:r>
      <w:r w:rsidR="00AF1CEE" w:rsidRPr="00816EE3">
        <w:rPr>
          <w:sz w:val="28"/>
          <w:szCs w:val="28"/>
        </w:rPr>
        <w:t>для физических лиц: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- паспорт или иной документ, удостоверяющий личность заявителя; 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- документы, представленные для свидетельствования верности копий или выписок из них. Если объем документов превышает один лист, они должны быть прошиты, пронумерованы. </w:t>
      </w:r>
    </w:p>
    <w:p w:rsidR="00AF1CEE" w:rsidRPr="00816EE3" w:rsidRDefault="0033172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12</w:t>
      </w:r>
      <w:r w:rsidR="00AF1CEE" w:rsidRPr="00816EE3">
        <w:rPr>
          <w:sz w:val="28"/>
          <w:szCs w:val="28"/>
        </w:rPr>
        <w:t xml:space="preserve">.2.2. Для юридических лиц: 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- учредительные документы юридического лица; 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- документы, подтверждающие избрание (назначение) руководителя, составленные в соответствии с порядком избрания (назначения), установленным уставом юридического лица (например, протокол общего собрания, протокол заседания правления об избрании назначении), приказ о назначении директором (генеральным директором). В подтверждение полномочий представителя юридического лица, действующего по доверенности юридического лица, должностному лицу должны быть представлены: 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- учредительные документы юридического лица; 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lastRenderedPageBreak/>
        <w:t xml:space="preserve">- доверенность от имени юридического лица за подписью его руководителя или иного лица, уполномоченного на это его учредительными документами, с приложением оттиска печати этой организации. 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- документы, представленные для свидетельствования верности копий или выписок из них. Если объем документов превышает один лист, они должны быть прошиты, пронумерованы </w:t>
      </w:r>
    </w:p>
    <w:p w:rsidR="00AF1CEE" w:rsidRPr="00816EE3" w:rsidRDefault="0033172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12</w:t>
      </w:r>
      <w:r w:rsidR="00AF1CEE" w:rsidRPr="00816EE3">
        <w:rPr>
          <w:sz w:val="28"/>
          <w:szCs w:val="28"/>
        </w:rPr>
        <w:t xml:space="preserve">.3. Свидетельствование подлинности подписи на документах: </w:t>
      </w:r>
    </w:p>
    <w:p w:rsidR="00AF1CEE" w:rsidRPr="00816EE3" w:rsidRDefault="0033172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12</w:t>
      </w:r>
      <w:r w:rsidR="00AF1CEE" w:rsidRPr="00816EE3">
        <w:rPr>
          <w:sz w:val="28"/>
          <w:szCs w:val="28"/>
        </w:rPr>
        <w:t>.3.1. для физических лиц: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- паспорт или иной документ, удостоверяющий личность заявителя; 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- документ, на котором свидетельствуется подлинность подписи;</w:t>
      </w:r>
    </w:p>
    <w:p w:rsidR="00AF1CEE" w:rsidRPr="00816EE3" w:rsidRDefault="0033172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12</w:t>
      </w:r>
      <w:r w:rsidR="00AF1CEE" w:rsidRPr="00816EE3">
        <w:rPr>
          <w:sz w:val="28"/>
          <w:szCs w:val="28"/>
        </w:rPr>
        <w:t>.3.2. для юридических лиц: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- учредительные документы юридического лица; 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- документы, подтверждающие избрание (назначение) руководителя, составленные в соответствии с порядком избрания (назначения), установленным уставом юридического лица (например, протокол общего собрания, протокол заседания правления об избрании назначении), приказ о назначении директором (генеральным директором). В подтверждение полномочий представителя юридического лица, действующего по доверенности юридического лица, должностному лицу должны быть представлены: 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- учредительные документы юридического лица; 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- доверенность от имени юридического лица за подписью его руководителя или иного лица, уполномоченного на это его учредительными документами, с приложением оттиска печати этой организации;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- документ, на котором свидете</w:t>
      </w:r>
      <w:r w:rsidR="0033172F" w:rsidRPr="00816EE3">
        <w:rPr>
          <w:sz w:val="28"/>
          <w:szCs w:val="28"/>
        </w:rPr>
        <w:t>льствуется подлинность подписи;</w:t>
      </w:r>
    </w:p>
    <w:p w:rsidR="00AF1CEE" w:rsidRPr="00816EE3" w:rsidRDefault="0033172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12.4</w:t>
      </w:r>
      <w:r w:rsidR="00AF1CEE" w:rsidRPr="00816EE3">
        <w:rPr>
          <w:sz w:val="28"/>
          <w:szCs w:val="28"/>
        </w:rPr>
        <w:t xml:space="preserve">. принимать </w:t>
      </w:r>
      <w:r w:rsidRPr="00816EE3">
        <w:rPr>
          <w:sz w:val="28"/>
          <w:szCs w:val="28"/>
        </w:rPr>
        <w:t>меры по охране наследственного имущества путем производства описи наследственного имущества</w:t>
      </w:r>
      <w:r w:rsidR="00AF1CEE" w:rsidRPr="00816EE3">
        <w:rPr>
          <w:sz w:val="28"/>
          <w:szCs w:val="28"/>
        </w:rPr>
        <w:t>:</w:t>
      </w:r>
    </w:p>
    <w:p w:rsidR="00AF1CEE" w:rsidRPr="00816EE3" w:rsidRDefault="0033172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12.4.</w:t>
      </w:r>
      <w:r w:rsidR="00AF1CEE" w:rsidRPr="00816EE3">
        <w:rPr>
          <w:sz w:val="28"/>
          <w:szCs w:val="28"/>
        </w:rPr>
        <w:t>1. для физических лиц: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 xml:space="preserve">- паспорт </w:t>
      </w:r>
      <w:r w:rsidR="0033172F" w:rsidRPr="00816EE3">
        <w:rPr>
          <w:sz w:val="28"/>
          <w:szCs w:val="28"/>
        </w:rPr>
        <w:t>и иной</w:t>
      </w:r>
      <w:r w:rsidRPr="00816EE3">
        <w:rPr>
          <w:sz w:val="28"/>
          <w:szCs w:val="28"/>
        </w:rPr>
        <w:t xml:space="preserve"> документ, удостоверяющий личность заявителя;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документы на имущество;</w:t>
      </w:r>
    </w:p>
    <w:p w:rsidR="00AF1CEE" w:rsidRPr="00816EE3" w:rsidRDefault="0033172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12.4</w:t>
      </w:r>
      <w:r w:rsidR="00AF1CEE" w:rsidRPr="00816EE3">
        <w:rPr>
          <w:sz w:val="28"/>
          <w:szCs w:val="28"/>
        </w:rPr>
        <w:t>.2. для юридических лиц: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учредительные документы юридического лица: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 xml:space="preserve">- </w:t>
      </w:r>
      <w:r w:rsidR="0033172F" w:rsidRPr="00816EE3">
        <w:rPr>
          <w:sz w:val="28"/>
          <w:szCs w:val="28"/>
        </w:rPr>
        <w:t>документы,</w:t>
      </w:r>
      <w:r w:rsidRPr="00816EE3">
        <w:rPr>
          <w:sz w:val="28"/>
          <w:szCs w:val="28"/>
        </w:rPr>
        <w:t xml:space="preserve"> подтверждающие избрание (назначение) руководителя, составленные в соответствии с порядком избрания (назначения), установленным уставом юридического лица (например, протокол общего собрания, протокол заседания правления об избрании назначении), приказ о назначении директором (генеральным директором). В подтверждении полномочий представителя юридического лица, действующего по доверенности юридического лица, должностному лицу должны быть представлены: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учредительные документы юридического лица;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 xml:space="preserve">- доверенность от имени юридического лица уполномоченного </w:t>
      </w:r>
      <w:r w:rsidR="0033172F" w:rsidRPr="00816EE3">
        <w:rPr>
          <w:sz w:val="28"/>
          <w:szCs w:val="28"/>
        </w:rPr>
        <w:t>на его учредительных документах</w:t>
      </w:r>
      <w:r w:rsidRPr="00816EE3">
        <w:rPr>
          <w:sz w:val="28"/>
          <w:szCs w:val="28"/>
        </w:rPr>
        <w:t>, с приложением оттиска печати этой организации;</w:t>
      </w:r>
    </w:p>
    <w:p w:rsidR="00AF1CEE" w:rsidRPr="00816EE3" w:rsidRDefault="0033172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12.5</w:t>
      </w:r>
      <w:r w:rsidR="00AF1CEE" w:rsidRPr="00816EE3">
        <w:rPr>
          <w:sz w:val="28"/>
          <w:szCs w:val="28"/>
        </w:rPr>
        <w:t>. удостоверяют сведения о лицах в случаях, предусмотренных законодательством Российской Федерации:</w:t>
      </w:r>
    </w:p>
    <w:p w:rsidR="00AF1CEE" w:rsidRPr="00816EE3" w:rsidRDefault="0033172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12.5</w:t>
      </w:r>
      <w:r w:rsidR="00AF1CEE" w:rsidRPr="00816EE3">
        <w:rPr>
          <w:sz w:val="28"/>
          <w:szCs w:val="28"/>
        </w:rPr>
        <w:t>.1. для физических лиц: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 xml:space="preserve">- паспорт </w:t>
      </w:r>
      <w:r w:rsidR="0033172F" w:rsidRPr="00816EE3">
        <w:rPr>
          <w:sz w:val="28"/>
          <w:szCs w:val="28"/>
        </w:rPr>
        <w:t>и иной</w:t>
      </w:r>
      <w:r w:rsidRPr="00816EE3">
        <w:rPr>
          <w:sz w:val="28"/>
          <w:szCs w:val="28"/>
        </w:rPr>
        <w:t xml:space="preserve"> документ, удостоверяющий личность заявителя;</w:t>
      </w:r>
    </w:p>
    <w:p w:rsidR="00AF1CEE" w:rsidRPr="00816EE3" w:rsidRDefault="0033172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12.5</w:t>
      </w:r>
      <w:r w:rsidR="00AF1CEE" w:rsidRPr="00816EE3">
        <w:rPr>
          <w:sz w:val="28"/>
          <w:szCs w:val="28"/>
        </w:rPr>
        <w:t>.2. для юридических лиц: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lastRenderedPageBreak/>
        <w:tab/>
        <w:t>- учредительные документы юридического лица: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 xml:space="preserve">- </w:t>
      </w:r>
      <w:r w:rsidR="0033172F" w:rsidRPr="00816EE3">
        <w:rPr>
          <w:sz w:val="28"/>
          <w:szCs w:val="28"/>
        </w:rPr>
        <w:t>документы,</w:t>
      </w:r>
      <w:r w:rsidRPr="00816EE3">
        <w:rPr>
          <w:sz w:val="28"/>
          <w:szCs w:val="28"/>
        </w:rPr>
        <w:t xml:space="preserve"> подтверждающие избрание (назначение) руководителя, составленные в соответствии с порядком избрания (назначения</w:t>
      </w:r>
      <w:r w:rsidR="0033172F" w:rsidRPr="00816EE3">
        <w:rPr>
          <w:sz w:val="28"/>
          <w:szCs w:val="28"/>
        </w:rPr>
        <w:t>),</w:t>
      </w:r>
      <w:r w:rsidRPr="00816EE3">
        <w:rPr>
          <w:sz w:val="28"/>
          <w:szCs w:val="28"/>
        </w:rPr>
        <w:t xml:space="preserve"> установленным уставом юридического лица (например, протокол общего собрания, протокол заседания правления об избрании назначении), приказ о назначении директором (генеральным директором). В подтверждении полномочий представителя юридического лица, действующего по доверенности юридического лица, должностному лицу должны быть представлены: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учредительные документы юридического лица;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 xml:space="preserve">- доверенность от имени юридического лица уполномоченного </w:t>
      </w:r>
      <w:r w:rsidR="0033172F" w:rsidRPr="00816EE3">
        <w:rPr>
          <w:sz w:val="28"/>
          <w:szCs w:val="28"/>
        </w:rPr>
        <w:t>на его учредительные документы</w:t>
      </w:r>
      <w:r w:rsidRPr="00816EE3">
        <w:rPr>
          <w:sz w:val="28"/>
          <w:szCs w:val="28"/>
        </w:rPr>
        <w:t>, с приложением оттиска печати этой организации;</w:t>
      </w:r>
    </w:p>
    <w:p w:rsidR="00AF1CEE" w:rsidRPr="00816EE3" w:rsidRDefault="0033172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12.6</w:t>
      </w:r>
      <w:r w:rsidR="00AF1CEE" w:rsidRPr="00816EE3">
        <w:rPr>
          <w:sz w:val="28"/>
          <w:szCs w:val="28"/>
        </w:rPr>
        <w:t>. удостоверяют факт нахождения гражданина в живых:</w:t>
      </w:r>
    </w:p>
    <w:p w:rsidR="00AF1CEE" w:rsidRPr="00816EE3" w:rsidRDefault="0033172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12.6</w:t>
      </w:r>
      <w:r w:rsidR="00AF1CEE" w:rsidRPr="00816EE3">
        <w:rPr>
          <w:sz w:val="28"/>
          <w:szCs w:val="28"/>
        </w:rPr>
        <w:t>.1. для физических лиц: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 xml:space="preserve">- паспорт </w:t>
      </w:r>
      <w:r w:rsidR="0033172F" w:rsidRPr="00816EE3">
        <w:rPr>
          <w:sz w:val="28"/>
          <w:szCs w:val="28"/>
        </w:rPr>
        <w:t>и иной</w:t>
      </w:r>
      <w:r w:rsidRPr="00816EE3">
        <w:rPr>
          <w:sz w:val="28"/>
          <w:szCs w:val="28"/>
        </w:rPr>
        <w:t xml:space="preserve"> документ, удостоверяющий личность заявителя;</w:t>
      </w:r>
    </w:p>
    <w:p w:rsidR="00AF1CEE" w:rsidRPr="00816EE3" w:rsidRDefault="0033172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12.7</w:t>
      </w:r>
      <w:r w:rsidR="00AF1CEE" w:rsidRPr="00816EE3">
        <w:rPr>
          <w:sz w:val="28"/>
          <w:szCs w:val="28"/>
        </w:rPr>
        <w:t>.  удостоверять тождественность собственноручной подписи инвалида по зрению, проживающего на территории соответствующего поселения или муниципального района, с факсимильным воспроизведением его собственноручной подписи:</w:t>
      </w:r>
    </w:p>
    <w:p w:rsidR="00AF1CEE" w:rsidRPr="00816EE3" w:rsidRDefault="0033172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12.7.</w:t>
      </w:r>
      <w:r w:rsidR="00AF1CEE" w:rsidRPr="00816EE3">
        <w:rPr>
          <w:sz w:val="28"/>
          <w:szCs w:val="28"/>
        </w:rPr>
        <w:t>1. для физических лиц: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паспорт и  иной документ, удостоверяющий личность заявителя;</w:t>
      </w:r>
    </w:p>
    <w:p w:rsidR="00AF1CEE" w:rsidRPr="00816EE3" w:rsidRDefault="0033172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12.7.</w:t>
      </w:r>
      <w:r w:rsidR="00AF1CEE" w:rsidRPr="00816EE3">
        <w:rPr>
          <w:sz w:val="28"/>
          <w:szCs w:val="28"/>
        </w:rPr>
        <w:t>2. для юридических лиц: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учредительные документы юридического лица: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 xml:space="preserve">- </w:t>
      </w:r>
      <w:r w:rsidR="0033172F" w:rsidRPr="00816EE3">
        <w:rPr>
          <w:sz w:val="28"/>
          <w:szCs w:val="28"/>
        </w:rPr>
        <w:t>документы,</w:t>
      </w:r>
      <w:r w:rsidRPr="00816EE3">
        <w:rPr>
          <w:sz w:val="28"/>
          <w:szCs w:val="28"/>
        </w:rPr>
        <w:t xml:space="preserve"> подтверждающие избрание (назначение) руководителя, составленные в соответствии с порядком избрания (назначения</w:t>
      </w:r>
      <w:r w:rsidR="0033172F" w:rsidRPr="00816EE3">
        <w:rPr>
          <w:sz w:val="28"/>
          <w:szCs w:val="28"/>
        </w:rPr>
        <w:t>),</w:t>
      </w:r>
      <w:r w:rsidRPr="00816EE3">
        <w:rPr>
          <w:sz w:val="28"/>
          <w:szCs w:val="28"/>
        </w:rPr>
        <w:t xml:space="preserve"> установленным уставом юридического лица (например, протокол общего собрания, протокол заседания правления об избрании назначении), приказ о назначении директором (генеральным директором). В подтверждении полномочий представителя юридического лица, действующего по доверенности юридического лица, должностному лицу должны быть представлены: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учредительные документы юридического лица;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 xml:space="preserve">- доверенность от имени юридического лица уполномоченного </w:t>
      </w:r>
      <w:r w:rsidR="003A6E3C" w:rsidRPr="00816EE3">
        <w:rPr>
          <w:sz w:val="28"/>
          <w:szCs w:val="28"/>
        </w:rPr>
        <w:t>на его учредительные документы</w:t>
      </w:r>
      <w:r w:rsidRPr="00816EE3">
        <w:rPr>
          <w:sz w:val="28"/>
          <w:szCs w:val="28"/>
        </w:rPr>
        <w:t>, с приложением оттиска печати этой организации;</w:t>
      </w:r>
    </w:p>
    <w:p w:rsidR="00AF1CEE" w:rsidRPr="00816EE3" w:rsidRDefault="003A6E3C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12.8</w:t>
      </w:r>
      <w:r w:rsidR="00AF1CEE" w:rsidRPr="00816EE3">
        <w:rPr>
          <w:sz w:val="28"/>
          <w:szCs w:val="28"/>
        </w:rPr>
        <w:t>. удостоверяют факт нахождения гражданина в определенном месте:</w:t>
      </w:r>
    </w:p>
    <w:p w:rsidR="00AF1CEE" w:rsidRPr="00816EE3" w:rsidRDefault="003A6E3C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12.8</w:t>
      </w:r>
      <w:r w:rsidR="00AF1CEE" w:rsidRPr="00816EE3">
        <w:rPr>
          <w:sz w:val="28"/>
          <w:szCs w:val="28"/>
        </w:rPr>
        <w:t>.1. для физических лиц: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 xml:space="preserve">- паспорт </w:t>
      </w:r>
      <w:r w:rsidR="003A6E3C" w:rsidRPr="00816EE3">
        <w:rPr>
          <w:sz w:val="28"/>
          <w:szCs w:val="28"/>
        </w:rPr>
        <w:t>и иной</w:t>
      </w:r>
      <w:r w:rsidRPr="00816EE3">
        <w:rPr>
          <w:sz w:val="28"/>
          <w:szCs w:val="28"/>
        </w:rPr>
        <w:t xml:space="preserve"> документ, удостоверяющий личность заявителя;</w:t>
      </w:r>
    </w:p>
    <w:p w:rsidR="00AF1CEE" w:rsidRPr="00816EE3" w:rsidRDefault="003A6E3C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12.8</w:t>
      </w:r>
      <w:r w:rsidR="00AF1CEE" w:rsidRPr="00816EE3">
        <w:rPr>
          <w:sz w:val="28"/>
          <w:szCs w:val="28"/>
        </w:rPr>
        <w:t>.2. для юридических лиц: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учредительные документы юридического лица: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документы подтверждающие избрание (назначение) руководителя, составленные в соответствии с порядком избрания (назначения)</w:t>
      </w:r>
      <w:proofErr w:type="gramStart"/>
      <w:r w:rsidRPr="00816EE3">
        <w:rPr>
          <w:sz w:val="28"/>
          <w:szCs w:val="28"/>
        </w:rPr>
        <w:t xml:space="preserve"> ,</w:t>
      </w:r>
      <w:proofErr w:type="gramEnd"/>
      <w:r w:rsidRPr="00816EE3">
        <w:rPr>
          <w:sz w:val="28"/>
          <w:szCs w:val="28"/>
        </w:rPr>
        <w:t xml:space="preserve"> установленным уставом юридического лица (например, протокол общего собрания, протокол заседания правления об избрании назначении), приказ о назначении директором (генеральным директором). В подтверждении полномочий представителя юридического лица, действующего по доверенности юридического лица, должностному лицу должны быть представлены: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учредительные документы юридического лица;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lastRenderedPageBreak/>
        <w:tab/>
        <w:t xml:space="preserve">- доверенность от имени юридического лица уполномоченного </w:t>
      </w:r>
      <w:r w:rsidR="003A6E3C" w:rsidRPr="00816EE3">
        <w:rPr>
          <w:sz w:val="28"/>
          <w:szCs w:val="28"/>
        </w:rPr>
        <w:t>на его учредительные документы</w:t>
      </w:r>
      <w:r w:rsidRPr="00816EE3">
        <w:rPr>
          <w:sz w:val="28"/>
          <w:szCs w:val="28"/>
        </w:rPr>
        <w:t>, с приложением оттиска печати этой организации;</w:t>
      </w:r>
    </w:p>
    <w:p w:rsidR="00AF1CEE" w:rsidRPr="00816EE3" w:rsidRDefault="003A6E3C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12.9</w:t>
      </w:r>
      <w:r w:rsidR="00AF1CEE" w:rsidRPr="00816EE3">
        <w:rPr>
          <w:sz w:val="28"/>
          <w:szCs w:val="28"/>
        </w:rPr>
        <w:t>. удостоверяют тождественность гражданина с лицом, изображенным на фотографии:</w:t>
      </w:r>
    </w:p>
    <w:p w:rsidR="00AF1CEE" w:rsidRPr="00816EE3" w:rsidRDefault="003A6E3C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12.9</w:t>
      </w:r>
      <w:r w:rsidR="00AF1CEE" w:rsidRPr="00816EE3">
        <w:rPr>
          <w:sz w:val="28"/>
          <w:szCs w:val="28"/>
        </w:rPr>
        <w:t>.1. для физических лиц: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 xml:space="preserve">- паспорт </w:t>
      </w:r>
      <w:r w:rsidR="003A6E3C" w:rsidRPr="00816EE3">
        <w:rPr>
          <w:sz w:val="28"/>
          <w:szCs w:val="28"/>
        </w:rPr>
        <w:t>и иной</w:t>
      </w:r>
      <w:r w:rsidRPr="00816EE3">
        <w:rPr>
          <w:sz w:val="28"/>
          <w:szCs w:val="28"/>
        </w:rPr>
        <w:t xml:space="preserve"> документ, удостоверяющий личность заявителя;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фотография;</w:t>
      </w:r>
    </w:p>
    <w:p w:rsidR="00AF1CEE" w:rsidRPr="00816EE3" w:rsidRDefault="003A6E3C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12.9</w:t>
      </w:r>
      <w:r w:rsidR="00AF1CEE" w:rsidRPr="00816EE3">
        <w:rPr>
          <w:sz w:val="28"/>
          <w:szCs w:val="28"/>
        </w:rPr>
        <w:t>.2. для юридических лиц: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учредительные документы юридического лица: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 xml:space="preserve">- </w:t>
      </w:r>
      <w:r w:rsidR="003A6E3C" w:rsidRPr="00816EE3">
        <w:rPr>
          <w:sz w:val="28"/>
          <w:szCs w:val="28"/>
        </w:rPr>
        <w:t>документы,</w:t>
      </w:r>
      <w:r w:rsidRPr="00816EE3">
        <w:rPr>
          <w:sz w:val="28"/>
          <w:szCs w:val="28"/>
        </w:rPr>
        <w:t xml:space="preserve"> подтверждающие избрание (назначение) руководителя, составленные в соответствии с порядком избрания (назначения</w:t>
      </w:r>
      <w:r w:rsidR="003A6E3C" w:rsidRPr="00816EE3">
        <w:rPr>
          <w:sz w:val="28"/>
          <w:szCs w:val="28"/>
        </w:rPr>
        <w:t>),</w:t>
      </w:r>
      <w:r w:rsidRPr="00816EE3">
        <w:rPr>
          <w:sz w:val="28"/>
          <w:szCs w:val="28"/>
        </w:rPr>
        <w:t xml:space="preserve"> установленным уставом юридического лица (например, протокол общего собрания, протокол заседания правления об избрании назначении), приказ о назначении директором (генеральным директором). В подтверждении полномочий представителя юридического лица, действующего по доверенности юридического лица, должностному лицу должны быть представлены: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учредительные документы юридического лица;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 xml:space="preserve">- доверенность от имени юридического лица уполномоченного </w:t>
      </w:r>
      <w:r w:rsidR="003A6E3C" w:rsidRPr="00816EE3">
        <w:rPr>
          <w:sz w:val="28"/>
          <w:szCs w:val="28"/>
        </w:rPr>
        <w:t>на его учредительные документы</w:t>
      </w:r>
      <w:r w:rsidRPr="00816EE3">
        <w:rPr>
          <w:sz w:val="28"/>
          <w:szCs w:val="28"/>
        </w:rPr>
        <w:t>, с приложением оттиска печати этой организации;</w:t>
      </w:r>
    </w:p>
    <w:p w:rsidR="00AF1CEE" w:rsidRPr="00816EE3" w:rsidRDefault="003A6E3C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12.10</w:t>
      </w:r>
      <w:r w:rsidR="00AF1CEE" w:rsidRPr="00816EE3">
        <w:rPr>
          <w:sz w:val="28"/>
          <w:szCs w:val="28"/>
        </w:rPr>
        <w:t>. удостоверяют время предъявления документов:</w:t>
      </w:r>
    </w:p>
    <w:p w:rsidR="00AF1CEE" w:rsidRPr="00816EE3" w:rsidRDefault="003A6E3C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12</w:t>
      </w:r>
      <w:r w:rsidR="00AF1CEE" w:rsidRPr="00816EE3">
        <w:rPr>
          <w:sz w:val="28"/>
          <w:szCs w:val="28"/>
        </w:rPr>
        <w:t>.</w:t>
      </w:r>
      <w:r w:rsidRPr="00816EE3">
        <w:rPr>
          <w:sz w:val="28"/>
          <w:szCs w:val="28"/>
        </w:rPr>
        <w:t>10.</w:t>
      </w:r>
      <w:r w:rsidR="00AF1CEE" w:rsidRPr="00816EE3">
        <w:rPr>
          <w:sz w:val="28"/>
          <w:szCs w:val="28"/>
        </w:rPr>
        <w:t>1. для физических лиц: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 xml:space="preserve">- паспорт </w:t>
      </w:r>
      <w:r w:rsidR="003A6E3C" w:rsidRPr="00816EE3">
        <w:rPr>
          <w:sz w:val="28"/>
          <w:szCs w:val="28"/>
        </w:rPr>
        <w:t>и иной</w:t>
      </w:r>
      <w:r w:rsidRPr="00816EE3">
        <w:rPr>
          <w:sz w:val="28"/>
          <w:szCs w:val="28"/>
        </w:rPr>
        <w:t xml:space="preserve"> документ, удостоверяющий личность заявителя;</w:t>
      </w:r>
    </w:p>
    <w:p w:rsidR="00AF1CEE" w:rsidRPr="00816EE3" w:rsidRDefault="003A6E3C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12.10</w:t>
      </w:r>
      <w:r w:rsidR="00AF1CEE" w:rsidRPr="00816EE3">
        <w:rPr>
          <w:sz w:val="28"/>
          <w:szCs w:val="28"/>
        </w:rPr>
        <w:t>.2. для юридических лиц: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учредительные документы юридического лица: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 xml:space="preserve">- </w:t>
      </w:r>
      <w:r w:rsidR="003A6E3C" w:rsidRPr="00816EE3">
        <w:rPr>
          <w:sz w:val="28"/>
          <w:szCs w:val="28"/>
        </w:rPr>
        <w:t>документы,</w:t>
      </w:r>
      <w:r w:rsidRPr="00816EE3">
        <w:rPr>
          <w:sz w:val="28"/>
          <w:szCs w:val="28"/>
        </w:rPr>
        <w:t xml:space="preserve"> подтверждающие избрание (назначение) руководителя, составленные в соответствии с порядком избрания (назначения</w:t>
      </w:r>
      <w:r w:rsidR="003A6E3C" w:rsidRPr="00816EE3">
        <w:rPr>
          <w:sz w:val="28"/>
          <w:szCs w:val="28"/>
        </w:rPr>
        <w:t>),</w:t>
      </w:r>
      <w:r w:rsidRPr="00816EE3">
        <w:rPr>
          <w:sz w:val="28"/>
          <w:szCs w:val="28"/>
        </w:rPr>
        <w:t xml:space="preserve"> установленным уставом юридического лица (например, протокол общего собрания, протокол заседания правления об избрании назначении), приказ о назначении директором (генеральным директором). В подтверждении полномочий представителя юридического лица, действующего по доверенности юридического лица, должностному лицу должны быть представлены: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учредительные документы юридического лица;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 xml:space="preserve">- доверенность от имени юридического лица уполномоченного </w:t>
      </w:r>
      <w:r w:rsidR="003A6E3C" w:rsidRPr="00816EE3">
        <w:rPr>
          <w:sz w:val="28"/>
          <w:szCs w:val="28"/>
        </w:rPr>
        <w:t>на его учредительные документы</w:t>
      </w:r>
      <w:r w:rsidRPr="00816EE3">
        <w:rPr>
          <w:sz w:val="28"/>
          <w:szCs w:val="28"/>
        </w:rPr>
        <w:t>, с приложением оттиска печати этой организации;</w:t>
      </w:r>
    </w:p>
    <w:p w:rsidR="00AF1CEE" w:rsidRPr="00816EE3" w:rsidRDefault="003A6E3C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12.11</w:t>
      </w:r>
      <w:r w:rsidR="00AF1CEE" w:rsidRPr="00816EE3">
        <w:rPr>
          <w:sz w:val="28"/>
          <w:szCs w:val="28"/>
        </w:rPr>
        <w:t>. удостоверяют равнозначность электронного документа документу на бумажном носителе:</w:t>
      </w:r>
    </w:p>
    <w:p w:rsidR="00AF1CEE" w:rsidRPr="00816EE3" w:rsidRDefault="003A6E3C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12.11.</w:t>
      </w:r>
      <w:r w:rsidR="00AF1CEE" w:rsidRPr="00816EE3">
        <w:rPr>
          <w:sz w:val="28"/>
          <w:szCs w:val="28"/>
        </w:rPr>
        <w:t>1. для физических лиц: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 xml:space="preserve">- паспорт </w:t>
      </w:r>
      <w:r w:rsidR="003A6E3C" w:rsidRPr="00816EE3">
        <w:rPr>
          <w:sz w:val="28"/>
          <w:szCs w:val="28"/>
        </w:rPr>
        <w:t>и иной</w:t>
      </w:r>
      <w:r w:rsidRPr="00816EE3">
        <w:rPr>
          <w:sz w:val="28"/>
          <w:szCs w:val="28"/>
        </w:rPr>
        <w:t xml:space="preserve"> документ, удостоверяющий личность заявителя;</w:t>
      </w:r>
    </w:p>
    <w:p w:rsidR="00AF1CEE" w:rsidRPr="00816EE3" w:rsidRDefault="003A6E3C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12.11.</w:t>
      </w:r>
      <w:r w:rsidR="00AF1CEE" w:rsidRPr="00816EE3">
        <w:rPr>
          <w:sz w:val="28"/>
          <w:szCs w:val="28"/>
        </w:rPr>
        <w:t>2. для юридических лиц: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учредительные документы юридического лица: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 xml:space="preserve">- </w:t>
      </w:r>
      <w:r w:rsidR="003A6E3C" w:rsidRPr="00816EE3">
        <w:rPr>
          <w:sz w:val="28"/>
          <w:szCs w:val="28"/>
        </w:rPr>
        <w:t>документы,</w:t>
      </w:r>
      <w:r w:rsidRPr="00816EE3">
        <w:rPr>
          <w:sz w:val="28"/>
          <w:szCs w:val="28"/>
        </w:rPr>
        <w:t xml:space="preserve"> подтверждающие избрание (назначение) руководителя, составленные в соответствии с порядком избрания (назначения</w:t>
      </w:r>
      <w:r w:rsidR="003A6E3C" w:rsidRPr="00816EE3">
        <w:rPr>
          <w:sz w:val="28"/>
          <w:szCs w:val="28"/>
        </w:rPr>
        <w:t>),</w:t>
      </w:r>
      <w:r w:rsidRPr="00816EE3">
        <w:rPr>
          <w:sz w:val="28"/>
          <w:szCs w:val="28"/>
        </w:rPr>
        <w:t xml:space="preserve"> установленным уставом юридического лица (например, протокол общего собрания, протокол заседания правления об избрании назначении), приказ о назначении директором (генеральным директором). В подтверждении полномочий представителя </w:t>
      </w:r>
      <w:r w:rsidRPr="00816EE3">
        <w:rPr>
          <w:sz w:val="28"/>
          <w:szCs w:val="28"/>
        </w:rPr>
        <w:lastRenderedPageBreak/>
        <w:t>юридического лица, действующего по доверенности юридического лица, должностному лицу должны быть представлены: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учредительные документы юридического лица;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 xml:space="preserve">- доверенность от имени юридического лица уполномоченного </w:t>
      </w:r>
      <w:r w:rsidR="003A6E3C" w:rsidRPr="00816EE3">
        <w:rPr>
          <w:sz w:val="28"/>
          <w:szCs w:val="28"/>
        </w:rPr>
        <w:t>на его учредительные документы</w:t>
      </w:r>
      <w:r w:rsidRPr="00816EE3">
        <w:rPr>
          <w:sz w:val="28"/>
          <w:szCs w:val="28"/>
        </w:rPr>
        <w:t>, с приложением оттиска печати этой организации;</w:t>
      </w:r>
    </w:p>
    <w:p w:rsidR="00AF1CEE" w:rsidRPr="00816EE3" w:rsidRDefault="003A6E3C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12.12</w:t>
      </w:r>
      <w:r w:rsidR="00AF1CEE" w:rsidRPr="00816EE3">
        <w:rPr>
          <w:sz w:val="28"/>
          <w:szCs w:val="28"/>
        </w:rPr>
        <w:t>. удостоверяют равнозначность документа на бумажном носителе электронному документу:</w:t>
      </w:r>
    </w:p>
    <w:p w:rsidR="00AF1CEE" w:rsidRPr="00816EE3" w:rsidRDefault="003A6E3C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12.12</w:t>
      </w:r>
      <w:r w:rsidR="00AF1CEE" w:rsidRPr="00816EE3">
        <w:rPr>
          <w:sz w:val="28"/>
          <w:szCs w:val="28"/>
        </w:rPr>
        <w:t>.1. для физических лиц: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 xml:space="preserve">- паспорт </w:t>
      </w:r>
      <w:r w:rsidR="003A6E3C" w:rsidRPr="00816EE3">
        <w:rPr>
          <w:sz w:val="28"/>
          <w:szCs w:val="28"/>
        </w:rPr>
        <w:t>и иной</w:t>
      </w:r>
      <w:r w:rsidRPr="00816EE3">
        <w:rPr>
          <w:sz w:val="28"/>
          <w:szCs w:val="28"/>
        </w:rPr>
        <w:t xml:space="preserve"> документ, удостоверяющий личность заявителя;</w:t>
      </w:r>
    </w:p>
    <w:p w:rsidR="00AF1CEE" w:rsidRPr="00816EE3" w:rsidRDefault="003A6E3C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12.12</w:t>
      </w:r>
      <w:r w:rsidR="00AF1CEE" w:rsidRPr="00816EE3">
        <w:rPr>
          <w:sz w:val="28"/>
          <w:szCs w:val="28"/>
        </w:rPr>
        <w:t>.2. для юридических лиц: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учредительные документы юридического лица: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 xml:space="preserve">- </w:t>
      </w:r>
      <w:r w:rsidR="00DE5F1D" w:rsidRPr="00816EE3">
        <w:rPr>
          <w:sz w:val="28"/>
          <w:szCs w:val="28"/>
        </w:rPr>
        <w:t>документы,</w:t>
      </w:r>
      <w:r w:rsidRPr="00816EE3">
        <w:rPr>
          <w:sz w:val="28"/>
          <w:szCs w:val="28"/>
        </w:rPr>
        <w:t xml:space="preserve"> подтверждающие избрание (назначение) руководителя, составленные в соответствии с</w:t>
      </w:r>
      <w:r w:rsidR="003A6E3C" w:rsidRPr="00816EE3">
        <w:rPr>
          <w:sz w:val="28"/>
          <w:szCs w:val="28"/>
        </w:rPr>
        <w:t xml:space="preserve"> порядком избрания (назначения)</w:t>
      </w:r>
      <w:r w:rsidRPr="00816EE3">
        <w:rPr>
          <w:sz w:val="28"/>
          <w:szCs w:val="28"/>
        </w:rPr>
        <w:t>, установленным уставом юридического лица (например, протокол общего собрания, протокол заседания правления об избрании назначении), приказ о назначении директором (генеральным директором). В подтверждении полномочий представителя юридического лица, действующего по доверенности юридического лица, должностному лицу должны быть представлены: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учредительные документы юридического лица;</w:t>
      </w:r>
    </w:p>
    <w:p w:rsidR="00AF1CEE" w:rsidRPr="00816EE3" w:rsidRDefault="00AF1CEE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 xml:space="preserve">- доверенность от имени юридического лица уполномоченного </w:t>
      </w:r>
      <w:r w:rsidR="003A6E3C" w:rsidRPr="00816EE3">
        <w:rPr>
          <w:sz w:val="28"/>
          <w:szCs w:val="28"/>
        </w:rPr>
        <w:t>на его учредительные документы</w:t>
      </w:r>
      <w:r w:rsidRPr="00816EE3">
        <w:rPr>
          <w:sz w:val="28"/>
          <w:szCs w:val="28"/>
        </w:rPr>
        <w:t>, с приложением оттиска печати этой организации;</w:t>
      </w:r>
    </w:p>
    <w:p w:rsidR="007378C6" w:rsidRPr="00816EE3" w:rsidRDefault="00AF1CEE" w:rsidP="00C86590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</w:r>
    </w:p>
    <w:p w:rsidR="0095473E" w:rsidRPr="00816EE3" w:rsidRDefault="00845F8E" w:rsidP="00816EE3">
      <w:pPr>
        <w:pStyle w:val="1"/>
        <w:tabs>
          <w:tab w:val="left" w:pos="1143"/>
        </w:tabs>
        <w:spacing w:after="0" w:line="240" w:lineRule="auto"/>
        <w:ind w:right="20"/>
        <w:jc w:val="center"/>
        <w:rPr>
          <w:sz w:val="28"/>
          <w:szCs w:val="28"/>
        </w:rPr>
      </w:pPr>
      <w:proofErr w:type="gramStart"/>
      <w:r w:rsidRPr="00816EE3">
        <w:rPr>
          <w:sz w:val="28"/>
          <w:szCs w:val="28"/>
        </w:rPr>
        <w:t xml:space="preserve">Подраздел </w:t>
      </w:r>
      <w:r w:rsidR="00C62409" w:rsidRPr="00816EE3">
        <w:rPr>
          <w:sz w:val="28"/>
          <w:szCs w:val="28"/>
        </w:rPr>
        <w:t>2.7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</w:t>
      </w:r>
      <w:r w:rsidR="00C57B68" w:rsidRPr="00816EE3">
        <w:rPr>
          <w:sz w:val="28"/>
          <w:szCs w:val="28"/>
        </w:rPr>
        <w:t>ой</w:t>
      </w:r>
      <w:r w:rsidR="00C62409" w:rsidRPr="00816EE3">
        <w:rPr>
          <w:sz w:val="28"/>
          <w:szCs w:val="28"/>
        </w:rPr>
        <w:t xml:space="preserve"> услуг</w:t>
      </w:r>
      <w:r w:rsidR="00C57B68" w:rsidRPr="00816EE3">
        <w:rPr>
          <w:sz w:val="28"/>
          <w:szCs w:val="28"/>
        </w:rPr>
        <w:t>и</w:t>
      </w:r>
      <w:r w:rsidR="00C62409" w:rsidRPr="00816EE3">
        <w:rPr>
          <w:sz w:val="28"/>
          <w:szCs w:val="28"/>
        </w:rPr>
        <w:t xml:space="preserve">, </w:t>
      </w:r>
      <w:r w:rsidR="003961DB" w:rsidRPr="00816EE3">
        <w:rPr>
          <w:sz w:val="28"/>
          <w:szCs w:val="28"/>
        </w:rPr>
        <w:t>и которые заявитель вправе пред</w:t>
      </w:r>
      <w:r w:rsidR="00C62409" w:rsidRPr="00816EE3">
        <w:rPr>
          <w:sz w:val="28"/>
          <w:szCs w:val="28"/>
        </w:rPr>
        <w:t>ставить</w:t>
      </w:r>
      <w:r w:rsidR="00AE10CF" w:rsidRPr="00816EE3">
        <w:rPr>
          <w:sz w:val="28"/>
          <w:szCs w:val="28"/>
        </w:rPr>
        <w:t xml:space="preserve"> по собственной инициативе</w:t>
      </w:r>
      <w:r w:rsidR="00DF7E6F" w:rsidRPr="00816EE3">
        <w:rPr>
          <w:sz w:val="28"/>
          <w:szCs w:val="28"/>
        </w:rPr>
        <w:t>, а также способы их получения заявителем,</w:t>
      </w:r>
      <w:r w:rsidR="00FC5BF8" w:rsidRPr="00816EE3">
        <w:rPr>
          <w:sz w:val="28"/>
          <w:szCs w:val="28"/>
        </w:rPr>
        <w:t xml:space="preserve"> в том числе в электронной форме, порядок их представления </w:t>
      </w:r>
      <w:proofErr w:type="gramEnd"/>
    </w:p>
    <w:p w:rsidR="0061519C" w:rsidRPr="00816EE3" w:rsidRDefault="0080334F" w:rsidP="00816EE3">
      <w:pPr>
        <w:pStyle w:val="1"/>
        <w:tabs>
          <w:tab w:val="left" w:pos="115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13</w:t>
      </w:r>
      <w:r w:rsidR="003961DB" w:rsidRPr="00816EE3">
        <w:rPr>
          <w:sz w:val="28"/>
          <w:szCs w:val="28"/>
        </w:rPr>
        <w:t xml:space="preserve">. </w:t>
      </w:r>
      <w:proofErr w:type="gramStart"/>
      <w:r w:rsidR="003E77F9" w:rsidRPr="00816EE3">
        <w:rPr>
          <w:sz w:val="28"/>
          <w:szCs w:val="28"/>
        </w:rPr>
        <w:t>Документы</w:t>
      </w:r>
      <w:proofErr w:type="gramEnd"/>
      <w:r w:rsidR="0061519C" w:rsidRPr="00816EE3">
        <w:rPr>
          <w:sz w:val="28"/>
          <w:szCs w:val="28"/>
        </w:rPr>
        <w:t xml:space="preserve"> которые могут быть получены в порядке межведомственного информационного взаимодействия:</w:t>
      </w:r>
    </w:p>
    <w:p w:rsidR="0080334F" w:rsidRPr="00816EE3" w:rsidRDefault="0080334F" w:rsidP="00816EE3">
      <w:pPr>
        <w:pStyle w:val="1"/>
        <w:tabs>
          <w:tab w:val="left" w:pos="115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- Документ об уплате государственной пошлины или нотариального тарифа (в случае если заявитель не освобожден от уплаты).</w:t>
      </w:r>
    </w:p>
    <w:p w:rsidR="0061519C" w:rsidRPr="00816EE3" w:rsidRDefault="0061519C" w:rsidP="00816EE3">
      <w:pPr>
        <w:pStyle w:val="1"/>
        <w:tabs>
          <w:tab w:val="left" w:pos="115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Для получения муниципальной услуги заявитель вправе по собственной инициативе представить в Администрацию документы, которые могут быть получены в порядке межведомственного информационного взаимодействия. Непредставление заявителем данных документов не является основанием для отказа в предоставлении муниципальной услуги.</w:t>
      </w:r>
    </w:p>
    <w:p w:rsidR="003961DB" w:rsidRPr="00816EE3" w:rsidRDefault="003961DB" w:rsidP="00816EE3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95473E" w:rsidRPr="00816EE3" w:rsidRDefault="00845F8E" w:rsidP="00816EE3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816EE3">
        <w:rPr>
          <w:sz w:val="28"/>
          <w:szCs w:val="28"/>
        </w:rPr>
        <w:t xml:space="preserve">Подраздел </w:t>
      </w:r>
      <w:r w:rsidR="00C62409" w:rsidRPr="00816EE3">
        <w:rPr>
          <w:sz w:val="28"/>
          <w:szCs w:val="28"/>
        </w:rPr>
        <w:t xml:space="preserve">2.8 </w:t>
      </w:r>
      <w:r w:rsidR="00DF7E6F" w:rsidRPr="00816EE3">
        <w:rPr>
          <w:sz w:val="28"/>
          <w:szCs w:val="28"/>
        </w:rPr>
        <w:t>Указание на запрет требовать от заявителя</w:t>
      </w:r>
    </w:p>
    <w:p w:rsidR="0095473E" w:rsidRPr="00816EE3" w:rsidRDefault="003C1B1E" w:rsidP="00816EE3">
      <w:pPr>
        <w:pStyle w:val="1"/>
        <w:shd w:val="clear" w:color="auto" w:fill="auto"/>
        <w:tabs>
          <w:tab w:val="left" w:pos="1138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14</w:t>
      </w:r>
      <w:r w:rsidR="00F320F7" w:rsidRPr="00816EE3">
        <w:rPr>
          <w:sz w:val="28"/>
          <w:szCs w:val="28"/>
        </w:rPr>
        <w:t xml:space="preserve">. </w:t>
      </w:r>
      <w:r w:rsidR="002A2359" w:rsidRPr="00816EE3">
        <w:rPr>
          <w:sz w:val="28"/>
          <w:szCs w:val="28"/>
        </w:rPr>
        <w:t>Администрация</w:t>
      </w:r>
      <w:r w:rsidR="006B0D54" w:rsidRPr="00816EE3">
        <w:rPr>
          <w:sz w:val="28"/>
          <w:szCs w:val="28"/>
        </w:rPr>
        <w:t xml:space="preserve"> не вправе требовать </w:t>
      </w:r>
      <w:r w:rsidR="006A5A16" w:rsidRPr="00816EE3">
        <w:rPr>
          <w:sz w:val="28"/>
          <w:szCs w:val="28"/>
        </w:rPr>
        <w:t>от заявителя:</w:t>
      </w:r>
    </w:p>
    <w:p w:rsidR="006B72DB" w:rsidRPr="00816EE3" w:rsidRDefault="006B72DB" w:rsidP="00816EE3">
      <w:pPr>
        <w:pStyle w:val="1"/>
        <w:tabs>
          <w:tab w:val="left" w:pos="709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B72DB" w:rsidRPr="00816EE3" w:rsidRDefault="006B72DB" w:rsidP="00816EE3">
      <w:pPr>
        <w:pStyle w:val="1"/>
        <w:tabs>
          <w:tab w:val="left" w:pos="709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proofErr w:type="gramStart"/>
      <w:r w:rsidRPr="00816EE3">
        <w:rPr>
          <w:sz w:val="28"/>
          <w:szCs w:val="28"/>
        </w:rPr>
        <w:lastRenderedPageBreak/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Омской области и муниципальными правовыми актами находятся в распоряжении Администрации, а также государственных органов, органов местного самоуправления и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</w:t>
      </w:r>
      <w:proofErr w:type="gramEnd"/>
      <w:r w:rsidRPr="00816EE3">
        <w:rPr>
          <w:sz w:val="28"/>
          <w:szCs w:val="28"/>
        </w:rPr>
        <w:t xml:space="preserve"> 27.07.2010 № 210-ФЗ «Об организации предоставления государственных и муниципальных услуг» (дале</w:t>
      </w:r>
      <w:proofErr w:type="gramStart"/>
      <w:r w:rsidRPr="00816EE3">
        <w:rPr>
          <w:sz w:val="28"/>
          <w:szCs w:val="28"/>
        </w:rPr>
        <w:t>е-</w:t>
      </w:r>
      <w:proofErr w:type="gramEnd"/>
      <w:r w:rsidRPr="00816EE3">
        <w:rPr>
          <w:sz w:val="28"/>
          <w:szCs w:val="28"/>
        </w:rPr>
        <w:t xml:space="preserve"> Федеральный закон);</w:t>
      </w:r>
    </w:p>
    <w:p w:rsidR="006B72DB" w:rsidRPr="00816EE3" w:rsidRDefault="006B72DB" w:rsidP="00816EE3">
      <w:pPr>
        <w:pStyle w:val="1"/>
        <w:tabs>
          <w:tab w:val="left" w:pos="709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закона;</w:t>
      </w:r>
    </w:p>
    <w:p w:rsidR="006B72DB" w:rsidRPr="00816EE3" w:rsidRDefault="006B72DB" w:rsidP="00816EE3">
      <w:pPr>
        <w:pStyle w:val="1"/>
        <w:tabs>
          <w:tab w:val="left" w:pos="709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случаев, указанных в пункте 4 статьи 7 Федерального закона;</w:t>
      </w:r>
    </w:p>
    <w:p w:rsidR="006B72DB" w:rsidRPr="00816EE3" w:rsidRDefault="006B72DB" w:rsidP="00816EE3">
      <w:pPr>
        <w:pStyle w:val="1"/>
        <w:tabs>
          <w:tab w:val="left" w:pos="709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закона, за исключением случаев, если нанесение отметок на такие </w:t>
      </w:r>
      <w:proofErr w:type="gramStart"/>
      <w:r w:rsidRPr="00816EE3">
        <w:rPr>
          <w:sz w:val="28"/>
          <w:szCs w:val="28"/>
        </w:rPr>
        <w:t>документы</w:t>
      </w:r>
      <w:proofErr w:type="gramEnd"/>
      <w:r w:rsidRPr="00816EE3">
        <w:rPr>
          <w:sz w:val="28"/>
          <w:szCs w:val="28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50272" w:rsidRPr="00816EE3" w:rsidRDefault="006B72DB" w:rsidP="00816EE3">
      <w:pPr>
        <w:pStyle w:val="1"/>
        <w:shd w:val="clear" w:color="auto" w:fill="auto"/>
        <w:tabs>
          <w:tab w:val="left" w:pos="709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          Заявитель вправе представить указанные документы и информацию по собственной инициативе.</w:t>
      </w:r>
    </w:p>
    <w:p w:rsidR="006B72DB" w:rsidRPr="00816EE3" w:rsidRDefault="006B72DB" w:rsidP="00816EE3">
      <w:pPr>
        <w:pStyle w:val="1"/>
        <w:shd w:val="clear" w:color="auto" w:fill="auto"/>
        <w:tabs>
          <w:tab w:val="left" w:pos="709"/>
        </w:tabs>
        <w:spacing w:after="0" w:line="240" w:lineRule="auto"/>
        <w:ind w:right="20" w:firstLine="567"/>
        <w:jc w:val="both"/>
        <w:rPr>
          <w:sz w:val="28"/>
          <w:szCs w:val="28"/>
        </w:rPr>
      </w:pPr>
    </w:p>
    <w:p w:rsidR="0095473E" w:rsidRPr="00816EE3" w:rsidRDefault="00845F8E" w:rsidP="00816EE3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816EE3">
        <w:rPr>
          <w:sz w:val="28"/>
          <w:szCs w:val="28"/>
        </w:rPr>
        <w:t xml:space="preserve">Подраздел </w:t>
      </w:r>
      <w:r w:rsidR="00C62409" w:rsidRPr="00816EE3">
        <w:rPr>
          <w:sz w:val="28"/>
          <w:szCs w:val="28"/>
        </w:rPr>
        <w:t>2.9 Исчерпывающий перечень оснований для отказа в приеме документов, необходимых для предоставления муниципальной услуги</w:t>
      </w:r>
    </w:p>
    <w:p w:rsidR="00AF6EBF" w:rsidRPr="00816EE3" w:rsidRDefault="003C1B1E" w:rsidP="00816EE3">
      <w:pPr>
        <w:pStyle w:val="1"/>
        <w:tabs>
          <w:tab w:val="left" w:pos="1133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15</w:t>
      </w:r>
      <w:r w:rsidR="00F61CB8" w:rsidRPr="00816EE3">
        <w:rPr>
          <w:sz w:val="28"/>
          <w:szCs w:val="28"/>
        </w:rPr>
        <w:t xml:space="preserve">. </w:t>
      </w:r>
      <w:proofErr w:type="gramStart"/>
      <w:r w:rsidR="00AF6EBF" w:rsidRPr="00816EE3">
        <w:rPr>
          <w:sz w:val="28"/>
          <w:szCs w:val="28"/>
        </w:rPr>
        <w:t>Основаниями для отказа в приеме документов для предоставления муниципальной услуги являются следующие:</w:t>
      </w:r>
      <w:proofErr w:type="gramEnd"/>
    </w:p>
    <w:p w:rsidR="00AF6EBF" w:rsidRPr="00816EE3" w:rsidRDefault="00AF6EBF" w:rsidP="00816EE3">
      <w:pPr>
        <w:pStyle w:val="1"/>
        <w:tabs>
          <w:tab w:val="left" w:pos="1133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1) текст заявления не поддается прочтению, имеет подчистки или помарки, серьезные повреждения, наличие которых не позволяет однозначно истолковать его содержание, исполнен карандашом или легко удаляемым с бумажного носителя красителем;</w:t>
      </w:r>
    </w:p>
    <w:p w:rsidR="00950272" w:rsidRPr="00816EE3" w:rsidRDefault="00AF6EBF" w:rsidP="00816EE3">
      <w:pPr>
        <w:pStyle w:val="1"/>
        <w:shd w:val="clear" w:color="auto" w:fill="auto"/>
        <w:tabs>
          <w:tab w:val="left" w:pos="1133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2) в случае поступления документов в электронной форме основанием для отказа в приеме документов является невозможность прочтения в полном объеме текста документов и его реквизитов, а также отсутствие документа, подтверждающего полномочия представителя заявителя (в случае, если заявление подается представителем заявителя). При этом заявителю должны быть указаны причины отказа в приеме документов для предоставления муниципальной услуги.</w:t>
      </w:r>
    </w:p>
    <w:p w:rsidR="0095473E" w:rsidRPr="00816EE3" w:rsidRDefault="00845F8E" w:rsidP="00816EE3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816EE3">
        <w:rPr>
          <w:sz w:val="28"/>
          <w:szCs w:val="28"/>
        </w:rPr>
        <w:lastRenderedPageBreak/>
        <w:t xml:space="preserve">Подраздел </w:t>
      </w:r>
      <w:r w:rsidR="00DE072B" w:rsidRPr="00816EE3">
        <w:rPr>
          <w:sz w:val="28"/>
          <w:szCs w:val="28"/>
        </w:rPr>
        <w:t>2.10 Исчерпывающий перечень оснований для приостановления предоставления муниципальной услуги или отказа в предоставлении муници</w:t>
      </w:r>
      <w:r w:rsidR="008D77F2" w:rsidRPr="00816EE3">
        <w:rPr>
          <w:sz w:val="28"/>
          <w:szCs w:val="28"/>
        </w:rPr>
        <w:t>пальной услуги</w:t>
      </w:r>
    </w:p>
    <w:p w:rsidR="003E77F9" w:rsidRPr="00816EE3" w:rsidRDefault="003E77F9" w:rsidP="00816EE3">
      <w:pPr>
        <w:pStyle w:val="1"/>
        <w:tabs>
          <w:tab w:val="left" w:pos="1153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Оснований для приостановления предоставления </w:t>
      </w:r>
      <w:r w:rsidR="00E6760B" w:rsidRPr="00816EE3">
        <w:rPr>
          <w:sz w:val="28"/>
          <w:szCs w:val="28"/>
        </w:rPr>
        <w:t>государственной услуги законо</w:t>
      </w:r>
      <w:r w:rsidRPr="00816EE3">
        <w:rPr>
          <w:sz w:val="28"/>
          <w:szCs w:val="28"/>
        </w:rPr>
        <w:t>дательством не предусмотрено.</w:t>
      </w:r>
    </w:p>
    <w:p w:rsidR="00C55B31" w:rsidRPr="00816EE3" w:rsidRDefault="00E6760B" w:rsidP="00816EE3">
      <w:pPr>
        <w:pStyle w:val="1"/>
        <w:tabs>
          <w:tab w:val="left" w:pos="1153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16</w:t>
      </w:r>
      <w:r w:rsidR="00F61CB8" w:rsidRPr="00816EE3">
        <w:rPr>
          <w:sz w:val="28"/>
          <w:szCs w:val="28"/>
        </w:rPr>
        <w:t xml:space="preserve">. </w:t>
      </w:r>
      <w:r w:rsidR="00C55B31" w:rsidRPr="00816EE3">
        <w:rPr>
          <w:sz w:val="28"/>
          <w:szCs w:val="28"/>
        </w:rPr>
        <w:t>Решение об отказе в предоставлении муниципальной услуги принимается при наличии хотя бы одного из следующих оснований:</w:t>
      </w:r>
    </w:p>
    <w:p w:rsidR="00C068B9" w:rsidRPr="00816EE3" w:rsidRDefault="00C068B9" w:rsidP="00816EE3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1) совершение такого действия противоречит законодательству Российской Федерации;</w:t>
      </w:r>
    </w:p>
    <w:p w:rsidR="00C068B9" w:rsidRPr="00816EE3" w:rsidRDefault="00C068B9" w:rsidP="00816EE3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2) действие подлежит совершению должностным лицом местного самоуправления другого поселения, муниципального, городского округа или муниципального района (применительно к принятию мер по охране наследственного имущества) или нотариусом;</w:t>
      </w:r>
    </w:p>
    <w:p w:rsidR="00C068B9" w:rsidRPr="00816EE3" w:rsidRDefault="00C068B9" w:rsidP="00816EE3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3) с просьбой о совершении нотариального действия обратился недееспособный гражданин либо представитель, не имеющий необходимых полномочий, гражданин, не имеющий регистрации по месту жительства или пребывания;</w:t>
      </w:r>
    </w:p>
    <w:p w:rsidR="00C068B9" w:rsidRPr="00816EE3" w:rsidRDefault="00C068B9" w:rsidP="00816EE3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4) доверенность не соответствует требованиям законодательства Российской Федерации;</w:t>
      </w:r>
    </w:p>
    <w:p w:rsidR="00C068B9" w:rsidRPr="00816EE3" w:rsidRDefault="00C068B9" w:rsidP="00816EE3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5) документы, представленные для совершения нотариального действия, не соответствуют требованиям законодательства Российской Федерации;</w:t>
      </w:r>
    </w:p>
    <w:p w:rsidR="00C068B9" w:rsidRPr="00816EE3" w:rsidRDefault="00C068B9" w:rsidP="00816EE3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6) факты, изложенные в документах, представленных для совершения нотариального действия, не подтверждены в установленном законодательством Российской Федерации порядке при условии, что подтверждение требуется в соответствии с законодательством Российской Федерации.</w:t>
      </w:r>
    </w:p>
    <w:p w:rsidR="005F0F0B" w:rsidRPr="00816EE3" w:rsidRDefault="00AD0A64" w:rsidP="00816EE3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816EE3">
        <w:rPr>
          <w:sz w:val="28"/>
          <w:szCs w:val="28"/>
        </w:rPr>
        <w:t>Должностное лицо</w:t>
      </w:r>
      <w:r w:rsidR="005F0F0B" w:rsidRPr="00816EE3">
        <w:rPr>
          <w:sz w:val="28"/>
          <w:szCs w:val="28"/>
        </w:rPr>
        <w:t xml:space="preserve"> по просьбе лица, которому отказано в совершении нотариального действия, должен изложить причины отказа в письменной форме и разъяснить порядок его обжалования. В этих случаях </w:t>
      </w:r>
      <w:r w:rsidRPr="00816EE3">
        <w:rPr>
          <w:sz w:val="28"/>
          <w:szCs w:val="28"/>
        </w:rPr>
        <w:t>должностное лицо</w:t>
      </w:r>
      <w:r w:rsidR="005F0F0B" w:rsidRPr="00816EE3">
        <w:rPr>
          <w:sz w:val="28"/>
          <w:szCs w:val="28"/>
        </w:rPr>
        <w:t xml:space="preserve">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действия.</w:t>
      </w:r>
    </w:p>
    <w:p w:rsidR="00C55B31" w:rsidRPr="00816EE3" w:rsidRDefault="005F0F0B" w:rsidP="00816EE3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Мотивированное постановление об отказе в совершении нотариального действия удаленно выносится </w:t>
      </w:r>
      <w:r w:rsidR="00AD0A64" w:rsidRPr="00816EE3">
        <w:rPr>
          <w:sz w:val="28"/>
          <w:szCs w:val="28"/>
        </w:rPr>
        <w:t>должностным лицом</w:t>
      </w:r>
      <w:r w:rsidRPr="00816EE3">
        <w:rPr>
          <w:sz w:val="28"/>
          <w:szCs w:val="28"/>
        </w:rPr>
        <w:t xml:space="preserve"> без просьбы заявителя не позднее чем через пять рабочих дней со дня получения информации, подтверждающей оплату нотариального действия, подписывается квалифицированной электронной подписью </w:t>
      </w:r>
      <w:r w:rsidR="00AD0A64" w:rsidRPr="00816EE3">
        <w:rPr>
          <w:sz w:val="28"/>
          <w:szCs w:val="28"/>
        </w:rPr>
        <w:t>должностного лица</w:t>
      </w:r>
      <w:r w:rsidRPr="00816EE3">
        <w:rPr>
          <w:sz w:val="28"/>
          <w:szCs w:val="28"/>
        </w:rPr>
        <w:t xml:space="preserve"> и направляется заявителю в электронной форме.</w:t>
      </w:r>
    </w:p>
    <w:p w:rsidR="00AD0A64" w:rsidRPr="00816EE3" w:rsidRDefault="00AD0A64" w:rsidP="00816EE3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</w:p>
    <w:p w:rsidR="0095473E" w:rsidRPr="00816EE3" w:rsidRDefault="00845F8E" w:rsidP="00816EE3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816EE3">
        <w:rPr>
          <w:sz w:val="28"/>
          <w:szCs w:val="28"/>
        </w:rPr>
        <w:t xml:space="preserve">Подраздел </w:t>
      </w:r>
      <w:r w:rsidR="00EF04A3" w:rsidRPr="00816EE3">
        <w:rPr>
          <w:sz w:val="28"/>
          <w:szCs w:val="28"/>
        </w:rPr>
        <w:t>2.11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="00EE20DC" w:rsidRPr="00816EE3">
        <w:rPr>
          <w:sz w:val="28"/>
          <w:szCs w:val="28"/>
        </w:rPr>
        <w:t>оставлении муниципальной услуги</w:t>
      </w:r>
    </w:p>
    <w:p w:rsidR="00C55B31" w:rsidRPr="00816EE3" w:rsidRDefault="00AD0A64" w:rsidP="00816E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EE3">
        <w:rPr>
          <w:rFonts w:ascii="Times New Roman" w:hAnsi="Times New Roman" w:cs="Times New Roman"/>
          <w:sz w:val="28"/>
          <w:szCs w:val="28"/>
        </w:rPr>
        <w:t>17</w:t>
      </w:r>
      <w:r w:rsidR="009C245C" w:rsidRPr="00816EE3">
        <w:rPr>
          <w:rFonts w:ascii="Times New Roman" w:hAnsi="Times New Roman" w:cs="Times New Roman"/>
          <w:sz w:val="28"/>
          <w:szCs w:val="28"/>
        </w:rPr>
        <w:t xml:space="preserve">. </w:t>
      </w:r>
      <w:r w:rsidR="00C55B31" w:rsidRPr="00816EE3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C55B31" w:rsidRPr="00816EE3" w:rsidRDefault="00BF332F" w:rsidP="00816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EE3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государственной услуги, не предусмотрены.</w:t>
      </w:r>
    </w:p>
    <w:p w:rsidR="00BF332F" w:rsidRPr="00816EE3" w:rsidRDefault="00BF332F" w:rsidP="00816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73E" w:rsidRPr="00816EE3" w:rsidRDefault="00845F8E" w:rsidP="00816EE3">
      <w:pPr>
        <w:pStyle w:val="1"/>
        <w:shd w:val="clear" w:color="auto" w:fill="auto"/>
        <w:tabs>
          <w:tab w:val="left" w:pos="1153"/>
        </w:tabs>
        <w:spacing w:after="0" w:line="240" w:lineRule="auto"/>
        <w:ind w:right="20"/>
        <w:jc w:val="center"/>
        <w:rPr>
          <w:sz w:val="28"/>
          <w:szCs w:val="28"/>
        </w:rPr>
      </w:pPr>
      <w:r w:rsidRPr="00816EE3">
        <w:rPr>
          <w:sz w:val="28"/>
          <w:szCs w:val="28"/>
        </w:rPr>
        <w:t xml:space="preserve">Подраздел </w:t>
      </w:r>
      <w:r w:rsidR="00EF04A3" w:rsidRPr="00816EE3">
        <w:rPr>
          <w:sz w:val="28"/>
          <w:szCs w:val="28"/>
        </w:rPr>
        <w:t>2.12 Порядок, размер и основания взимания государственной п</w:t>
      </w:r>
      <w:r w:rsidR="003C1F0B" w:rsidRPr="00816EE3">
        <w:rPr>
          <w:sz w:val="28"/>
          <w:szCs w:val="28"/>
        </w:rPr>
        <w:t xml:space="preserve">ошлины или иной платы, </w:t>
      </w:r>
      <w:r w:rsidR="00EF04A3" w:rsidRPr="00816EE3">
        <w:rPr>
          <w:sz w:val="28"/>
          <w:szCs w:val="28"/>
        </w:rPr>
        <w:t>взимаемой за предоставление муниципальной усл</w:t>
      </w:r>
      <w:r w:rsidR="00EE20DC" w:rsidRPr="00816EE3">
        <w:rPr>
          <w:sz w:val="28"/>
          <w:szCs w:val="28"/>
        </w:rPr>
        <w:t>уги</w:t>
      </w:r>
    </w:p>
    <w:p w:rsidR="00AD0A64" w:rsidRPr="00816EE3" w:rsidRDefault="00AD0A64" w:rsidP="00816EE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EE3">
        <w:rPr>
          <w:rFonts w:ascii="Times New Roman" w:hAnsi="Times New Roman" w:cs="Times New Roman"/>
          <w:sz w:val="28"/>
          <w:szCs w:val="28"/>
        </w:rPr>
        <w:t>18</w:t>
      </w:r>
      <w:r w:rsidR="009C245C" w:rsidRPr="00816EE3">
        <w:rPr>
          <w:rFonts w:ascii="Times New Roman" w:hAnsi="Times New Roman" w:cs="Times New Roman"/>
          <w:sz w:val="28"/>
          <w:szCs w:val="28"/>
        </w:rPr>
        <w:t xml:space="preserve">. </w:t>
      </w:r>
      <w:r w:rsidRPr="00816EE3"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платной основе в соответствии с действующим законодательством РФ.</w:t>
      </w:r>
    </w:p>
    <w:p w:rsidR="00AD0A64" w:rsidRPr="00816EE3" w:rsidRDefault="00AD0A64" w:rsidP="00816EE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EE3">
        <w:rPr>
          <w:rFonts w:ascii="Times New Roman" w:hAnsi="Times New Roman" w:cs="Times New Roman"/>
          <w:sz w:val="28"/>
          <w:szCs w:val="28"/>
        </w:rPr>
        <w:t>Оплата нотариальных действий, совершаемых должностным лицом администрации, производится в порядке, установленном ст. 22 Основ законодательства Российской Федерации о нотариате.</w:t>
      </w:r>
    </w:p>
    <w:p w:rsidR="00AD0A64" w:rsidRPr="00816EE3" w:rsidRDefault="00AD0A64" w:rsidP="00816EE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EE3">
        <w:rPr>
          <w:rFonts w:ascii="Times New Roman" w:hAnsi="Times New Roman" w:cs="Times New Roman"/>
          <w:sz w:val="28"/>
          <w:szCs w:val="28"/>
        </w:rPr>
        <w:t xml:space="preserve">За совершение нотариальных действий, для которых законодательством Российской Федерации предусмотрена обязательная нотариальная </w:t>
      </w:r>
      <w:proofErr w:type="gramStart"/>
      <w:r w:rsidRPr="00816EE3">
        <w:rPr>
          <w:rFonts w:ascii="Times New Roman" w:hAnsi="Times New Roman" w:cs="Times New Roman"/>
          <w:sz w:val="28"/>
          <w:szCs w:val="28"/>
        </w:rPr>
        <w:t>форма</w:t>
      </w:r>
      <w:proofErr w:type="gramEnd"/>
      <w:r w:rsidRPr="00816EE3">
        <w:rPr>
          <w:rFonts w:ascii="Times New Roman" w:hAnsi="Times New Roman" w:cs="Times New Roman"/>
          <w:sz w:val="28"/>
          <w:szCs w:val="28"/>
        </w:rPr>
        <w:t xml:space="preserve"> должностное лицо администрации, взимает государственную пошлину по ставкам, установленным законодательством Российской Федерации о налогах и сборах (Статья 333.24. Налогового кодекса Российской Федерации (часть вторая).</w:t>
      </w:r>
    </w:p>
    <w:p w:rsidR="00AD0A64" w:rsidRPr="00816EE3" w:rsidRDefault="00AD0A64" w:rsidP="00816EE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EE3">
        <w:rPr>
          <w:rFonts w:ascii="Times New Roman" w:hAnsi="Times New Roman" w:cs="Times New Roman"/>
          <w:sz w:val="28"/>
          <w:szCs w:val="28"/>
        </w:rPr>
        <w:t>За совершение нотариальных действий, для которых законодательством Российской Федерации не предусмотрена обязательная нотариальная форма, должностное лицо администрации взимает нотариальный тариф в размере, установленном в соответствии с требованиями статьи 22.1 Основ законодательства Российской Федерации о нотариате.</w:t>
      </w:r>
    </w:p>
    <w:p w:rsidR="00AD0A64" w:rsidRPr="00816EE3" w:rsidRDefault="00AD0A64" w:rsidP="00816EE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EE3">
        <w:rPr>
          <w:rFonts w:ascii="Times New Roman" w:hAnsi="Times New Roman" w:cs="Times New Roman"/>
          <w:sz w:val="28"/>
          <w:szCs w:val="28"/>
        </w:rPr>
        <w:t>За нотариальные действия, совершаемые вне помещения администрации, государственная пошлина уплачивается в размере, увеличенном в полтора раза.</w:t>
      </w:r>
    </w:p>
    <w:p w:rsidR="0095473E" w:rsidRPr="00816EE3" w:rsidRDefault="00AD0A64" w:rsidP="00816EE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EE3">
        <w:rPr>
          <w:rFonts w:ascii="Times New Roman" w:hAnsi="Times New Roman" w:cs="Times New Roman"/>
          <w:sz w:val="28"/>
          <w:szCs w:val="28"/>
        </w:rPr>
        <w:t>При удостоверении доверенности, выданной в отношении нескольких лиц, государственная пошлина уплачивается однократно.</w:t>
      </w:r>
    </w:p>
    <w:p w:rsidR="00AD0A64" w:rsidRPr="00816EE3" w:rsidRDefault="00AD0A64" w:rsidP="00816EE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473E" w:rsidRPr="00816EE3" w:rsidRDefault="00845F8E" w:rsidP="00816EE3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816EE3">
        <w:rPr>
          <w:sz w:val="28"/>
          <w:szCs w:val="28"/>
        </w:rPr>
        <w:t xml:space="preserve">Подраздел </w:t>
      </w:r>
      <w:r w:rsidR="00EF04A3" w:rsidRPr="00816EE3">
        <w:rPr>
          <w:sz w:val="28"/>
          <w:szCs w:val="28"/>
        </w:rPr>
        <w:t>2.13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  <w:r w:rsidR="00DF7E6F" w:rsidRPr="00816EE3">
        <w:rPr>
          <w:sz w:val="28"/>
          <w:szCs w:val="28"/>
        </w:rPr>
        <w:t>, включая информацию о методике расчета размера такой платы</w:t>
      </w:r>
    </w:p>
    <w:p w:rsidR="00EE7BBC" w:rsidRPr="00816EE3" w:rsidRDefault="00BF332F" w:rsidP="00816EE3">
      <w:pPr>
        <w:pStyle w:val="1"/>
        <w:tabs>
          <w:tab w:val="left" w:pos="114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19</w:t>
      </w:r>
      <w:r w:rsidR="009C245C" w:rsidRPr="00816EE3">
        <w:rPr>
          <w:sz w:val="28"/>
          <w:szCs w:val="28"/>
        </w:rPr>
        <w:t xml:space="preserve">. </w:t>
      </w:r>
      <w:r w:rsidR="00EE7BBC" w:rsidRPr="00816EE3">
        <w:rPr>
          <w:sz w:val="28"/>
          <w:szCs w:val="28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EE7BBC" w:rsidRPr="00816EE3" w:rsidRDefault="00EE7BBC" w:rsidP="00816EE3">
      <w:pPr>
        <w:pStyle w:val="1"/>
        <w:tabs>
          <w:tab w:val="left" w:pos="1148"/>
        </w:tabs>
        <w:spacing w:after="0" w:line="240" w:lineRule="auto"/>
        <w:ind w:right="20" w:firstLine="567"/>
        <w:jc w:val="both"/>
        <w:rPr>
          <w:sz w:val="28"/>
          <w:szCs w:val="28"/>
        </w:rPr>
      </w:pPr>
    </w:p>
    <w:p w:rsidR="0095473E" w:rsidRPr="00816EE3" w:rsidRDefault="00845F8E" w:rsidP="00816EE3">
      <w:pPr>
        <w:pStyle w:val="1"/>
        <w:tabs>
          <w:tab w:val="left" w:pos="1148"/>
        </w:tabs>
        <w:spacing w:after="0" w:line="240" w:lineRule="auto"/>
        <w:ind w:right="20" w:firstLine="567"/>
        <w:jc w:val="center"/>
        <w:rPr>
          <w:sz w:val="28"/>
          <w:szCs w:val="28"/>
        </w:rPr>
      </w:pPr>
      <w:r w:rsidRPr="00816EE3">
        <w:rPr>
          <w:sz w:val="28"/>
          <w:szCs w:val="28"/>
        </w:rPr>
        <w:t xml:space="preserve">Подраздел </w:t>
      </w:r>
      <w:r w:rsidR="00EF04A3" w:rsidRPr="00816EE3">
        <w:rPr>
          <w:sz w:val="28"/>
          <w:szCs w:val="28"/>
        </w:rPr>
        <w:t>2.14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</w:r>
    </w:p>
    <w:p w:rsidR="0095473E" w:rsidRDefault="00BF332F" w:rsidP="00816EE3">
      <w:pPr>
        <w:pStyle w:val="1"/>
        <w:shd w:val="clear" w:color="auto" w:fill="auto"/>
        <w:tabs>
          <w:tab w:val="left" w:pos="114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20</w:t>
      </w:r>
      <w:r w:rsidR="009C245C" w:rsidRPr="00816EE3">
        <w:rPr>
          <w:sz w:val="28"/>
          <w:szCs w:val="28"/>
        </w:rPr>
        <w:t xml:space="preserve">. </w:t>
      </w:r>
      <w:r w:rsidR="006A5A16" w:rsidRPr="00816EE3">
        <w:rPr>
          <w:sz w:val="28"/>
          <w:szCs w:val="28"/>
        </w:rPr>
        <w:t>Максимальн</w:t>
      </w:r>
      <w:r w:rsidR="0062414C" w:rsidRPr="00816EE3">
        <w:rPr>
          <w:sz w:val="28"/>
          <w:szCs w:val="28"/>
        </w:rPr>
        <w:t xml:space="preserve">ый срок </w:t>
      </w:r>
      <w:r w:rsidR="006A5A16" w:rsidRPr="00816EE3">
        <w:rPr>
          <w:sz w:val="28"/>
          <w:szCs w:val="28"/>
        </w:rPr>
        <w:t xml:space="preserve">ожидания в очереди </w:t>
      </w:r>
      <w:r w:rsidR="0062414C" w:rsidRPr="00816EE3">
        <w:rPr>
          <w:sz w:val="28"/>
          <w:szCs w:val="28"/>
        </w:rPr>
        <w:t>при</w:t>
      </w:r>
      <w:r w:rsidR="006A5A16" w:rsidRPr="00816EE3">
        <w:rPr>
          <w:sz w:val="28"/>
          <w:szCs w:val="28"/>
        </w:rPr>
        <w:t xml:space="preserve"> подач</w:t>
      </w:r>
      <w:r w:rsidR="0062414C" w:rsidRPr="00816EE3">
        <w:rPr>
          <w:sz w:val="28"/>
          <w:szCs w:val="28"/>
        </w:rPr>
        <w:t xml:space="preserve">е </w:t>
      </w:r>
      <w:r w:rsidR="0062414C" w:rsidRPr="00816EE3">
        <w:rPr>
          <w:color w:val="000000" w:themeColor="text1"/>
          <w:sz w:val="28"/>
          <w:szCs w:val="28"/>
        </w:rPr>
        <w:t>заявления</w:t>
      </w:r>
      <w:r w:rsidR="0062414C" w:rsidRPr="00816EE3">
        <w:rPr>
          <w:sz w:val="28"/>
          <w:szCs w:val="28"/>
        </w:rPr>
        <w:t xml:space="preserve"> о </w:t>
      </w:r>
      <w:r w:rsidR="006A5A16" w:rsidRPr="00816EE3">
        <w:rPr>
          <w:sz w:val="28"/>
          <w:szCs w:val="28"/>
        </w:rPr>
        <w:t xml:space="preserve">предоставлении </w:t>
      </w:r>
      <w:r w:rsidR="00FF330A" w:rsidRPr="00816EE3">
        <w:rPr>
          <w:sz w:val="28"/>
          <w:szCs w:val="28"/>
        </w:rPr>
        <w:t>муниципальной</w:t>
      </w:r>
      <w:r w:rsidR="006A5A16" w:rsidRPr="00816EE3">
        <w:rPr>
          <w:sz w:val="28"/>
          <w:szCs w:val="28"/>
        </w:rPr>
        <w:t xml:space="preserve"> услуги и </w:t>
      </w:r>
      <w:r w:rsidR="0062414C" w:rsidRPr="00816EE3">
        <w:rPr>
          <w:sz w:val="28"/>
          <w:szCs w:val="28"/>
        </w:rPr>
        <w:t xml:space="preserve">при </w:t>
      </w:r>
      <w:r w:rsidR="006A5A16" w:rsidRPr="00816EE3">
        <w:rPr>
          <w:sz w:val="28"/>
          <w:szCs w:val="28"/>
        </w:rPr>
        <w:t>получени</w:t>
      </w:r>
      <w:r w:rsidR="0062414C" w:rsidRPr="00816EE3">
        <w:rPr>
          <w:sz w:val="28"/>
          <w:szCs w:val="28"/>
        </w:rPr>
        <w:t>и</w:t>
      </w:r>
      <w:r w:rsidR="006A5A16" w:rsidRPr="00816EE3">
        <w:rPr>
          <w:sz w:val="28"/>
          <w:szCs w:val="28"/>
        </w:rPr>
        <w:t xml:space="preserve"> результат</w:t>
      </w:r>
      <w:r w:rsidR="0062414C" w:rsidRPr="00816EE3">
        <w:rPr>
          <w:sz w:val="28"/>
          <w:szCs w:val="28"/>
        </w:rPr>
        <w:t xml:space="preserve">а предоставления </w:t>
      </w:r>
      <w:r w:rsidR="00FF330A" w:rsidRPr="00816EE3">
        <w:rPr>
          <w:sz w:val="28"/>
          <w:szCs w:val="28"/>
        </w:rPr>
        <w:t>муниципальной</w:t>
      </w:r>
      <w:r w:rsidR="006A5A16" w:rsidRPr="00816EE3">
        <w:rPr>
          <w:sz w:val="28"/>
          <w:szCs w:val="28"/>
        </w:rPr>
        <w:t xml:space="preserve"> </w:t>
      </w:r>
      <w:r w:rsidR="00EE20DC" w:rsidRPr="00816EE3">
        <w:rPr>
          <w:sz w:val="28"/>
          <w:szCs w:val="28"/>
        </w:rPr>
        <w:t>услуги</w:t>
      </w:r>
      <w:r w:rsidR="009C245C" w:rsidRPr="00816EE3">
        <w:rPr>
          <w:sz w:val="28"/>
          <w:szCs w:val="28"/>
        </w:rPr>
        <w:t xml:space="preserve"> не должен превышать </w:t>
      </w:r>
      <w:r w:rsidR="006A5A16" w:rsidRPr="00816EE3">
        <w:rPr>
          <w:sz w:val="28"/>
          <w:szCs w:val="28"/>
        </w:rPr>
        <w:t>15 минут.</w:t>
      </w:r>
    </w:p>
    <w:p w:rsidR="00C86590" w:rsidRPr="00816EE3" w:rsidRDefault="00C86590" w:rsidP="00816EE3">
      <w:pPr>
        <w:pStyle w:val="1"/>
        <w:shd w:val="clear" w:color="auto" w:fill="auto"/>
        <w:tabs>
          <w:tab w:val="left" w:pos="1148"/>
        </w:tabs>
        <w:spacing w:after="0" w:line="240" w:lineRule="auto"/>
        <w:ind w:right="20" w:firstLine="567"/>
        <w:jc w:val="both"/>
        <w:rPr>
          <w:sz w:val="28"/>
          <w:szCs w:val="28"/>
        </w:rPr>
      </w:pPr>
    </w:p>
    <w:p w:rsidR="0095473E" w:rsidRPr="00816EE3" w:rsidRDefault="00845F8E" w:rsidP="00816EE3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816EE3">
        <w:rPr>
          <w:sz w:val="28"/>
          <w:szCs w:val="28"/>
        </w:rPr>
        <w:t xml:space="preserve">Подраздел </w:t>
      </w:r>
      <w:r w:rsidR="00DD0056" w:rsidRPr="00816EE3">
        <w:rPr>
          <w:sz w:val="28"/>
          <w:szCs w:val="28"/>
        </w:rPr>
        <w:t>2.15 Срок и порядок регистрации запроса заявителя о предоставлении муниципальной услуги, в том числе в электронной форме</w:t>
      </w:r>
    </w:p>
    <w:p w:rsidR="0062414C" w:rsidRPr="00816EE3" w:rsidRDefault="00180435" w:rsidP="00816EE3">
      <w:pPr>
        <w:ind w:firstLine="7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6EE3">
        <w:rPr>
          <w:rFonts w:ascii="Times New Roman" w:hAnsi="Times New Roman" w:cs="Times New Roman"/>
          <w:sz w:val="28"/>
          <w:szCs w:val="28"/>
        </w:rPr>
        <w:tab/>
      </w:r>
      <w:r w:rsidR="00BF332F" w:rsidRPr="00816EE3">
        <w:rPr>
          <w:rFonts w:ascii="Times New Roman" w:hAnsi="Times New Roman" w:cs="Times New Roman"/>
          <w:sz w:val="28"/>
          <w:szCs w:val="28"/>
        </w:rPr>
        <w:t>21</w:t>
      </w:r>
      <w:r w:rsidR="009C245C" w:rsidRPr="00816EE3">
        <w:rPr>
          <w:rFonts w:ascii="Times New Roman" w:hAnsi="Times New Roman" w:cs="Times New Roman"/>
          <w:sz w:val="28"/>
          <w:szCs w:val="28"/>
        </w:rPr>
        <w:t xml:space="preserve">. </w:t>
      </w:r>
      <w:r w:rsidR="0062414C" w:rsidRPr="00816EE3">
        <w:rPr>
          <w:rFonts w:ascii="Times New Roman" w:hAnsi="Times New Roman" w:cs="Times New Roman"/>
          <w:color w:val="auto"/>
          <w:sz w:val="28"/>
          <w:szCs w:val="28"/>
        </w:rPr>
        <w:t xml:space="preserve">Регистрация заявления, поступившего в </w:t>
      </w:r>
      <w:r w:rsidR="00AB59A7" w:rsidRPr="00816EE3">
        <w:rPr>
          <w:rFonts w:ascii="Times New Roman" w:hAnsi="Times New Roman" w:cs="Times New Roman"/>
          <w:color w:val="auto"/>
          <w:sz w:val="28"/>
          <w:szCs w:val="28"/>
        </w:rPr>
        <w:t>Администрацию</w:t>
      </w:r>
      <w:r w:rsidR="0062414C" w:rsidRPr="00816EE3">
        <w:rPr>
          <w:rFonts w:ascii="Times New Roman" w:hAnsi="Times New Roman" w:cs="Times New Roman"/>
          <w:color w:val="auto"/>
          <w:sz w:val="28"/>
          <w:szCs w:val="28"/>
        </w:rPr>
        <w:t xml:space="preserve"> на бумажном носителе или по электронной почте, осуществляется ответственным специалистом в день его поступления в журнале регистрации входящей документации </w:t>
      </w:r>
      <w:r w:rsidR="00AB59A7" w:rsidRPr="00816EE3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="009C245C" w:rsidRPr="00816EE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2414C" w:rsidRPr="00816EE3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</w:t>
      </w:r>
      <w:r w:rsidR="00E12B40" w:rsidRPr="00816EE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 w:rsidR="00E12B40" w:rsidRPr="00816EE3">
        <w:rPr>
          <w:rFonts w:ascii="Times New Roman" w:hAnsi="Times New Roman" w:cs="Times New Roman"/>
          <w:color w:val="auto"/>
          <w:sz w:val="28"/>
          <w:szCs w:val="28"/>
        </w:rPr>
        <w:t>поступившее</w:t>
      </w:r>
      <w:proofErr w:type="gramEnd"/>
      <w:r w:rsidR="00E12B40" w:rsidRPr="00816EE3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AB59A7" w:rsidRPr="00816EE3">
        <w:rPr>
          <w:rFonts w:ascii="Times New Roman" w:hAnsi="Times New Roman" w:cs="Times New Roman"/>
          <w:color w:val="auto"/>
          <w:sz w:val="28"/>
          <w:szCs w:val="28"/>
        </w:rPr>
        <w:t>Администрацию</w:t>
      </w:r>
      <w:r w:rsidR="00E12B40" w:rsidRPr="00816EE3">
        <w:rPr>
          <w:rFonts w:ascii="Times New Roman" w:hAnsi="Times New Roman" w:cs="Times New Roman"/>
          <w:color w:val="auto"/>
          <w:sz w:val="28"/>
          <w:szCs w:val="28"/>
        </w:rPr>
        <w:t xml:space="preserve"> посредством</w:t>
      </w:r>
      <w:r w:rsidR="0062414C" w:rsidRPr="00816EE3">
        <w:rPr>
          <w:rFonts w:ascii="Times New Roman" w:hAnsi="Times New Roman" w:cs="Times New Roman"/>
          <w:color w:val="auto"/>
          <w:sz w:val="28"/>
          <w:szCs w:val="28"/>
        </w:rPr>
        <w:t xml:space="preserve"> электронной почт</w:t>
      </w:r>
      <w:r w:rsidR="00E12B40" w:rsidRPr="00816EE3">
        <w:rPr>
          <w:rFonts w:ascii="Times New Roman" w:hAnsi="Times New Roman" w:cs="Times New Roman"/>
          <w:color w:val="auto"/>
          <w:sz w:val="28"/>
          <w:szCs w:val="28"/>
        </w:rPr>
        <w:t xml:space="preserve">ы </w:t>
      </w:r>
      <w:r w:rsidR="0062414C" w:rsidRPr="00816EE3">
        <w:rPr>
          <w:rFonts w:ascii="Times New Roman" w:hAnsi="Times New Roman" w:cs="Times New Roman"/>
          <w:color w:val="auto"/>
          <w:sz w:val="28"/>
          <w:szCs w:val="28"/>
        </w:rPr>
        <w:t xml:space="preserve">после окончания рабочего </w:t>
      </w:r>
      <w:r w:rsidR="0062414C" w:rsidRPr="00816EE3">
        <w:rPr>
          <w:rFonts w:ascii="Times New Roman" w:hAnsi="Times New Roman" w:cs="Times New Roman"/>
          <w:color w:val="auto"/>
          <w:sz w:val="28"/>
          <w:szCs w:val="28"/>
        </w:rPr>
        <w:lastRenderedPageBreak/>
        <w:t>дня, в выходной (нерабочий или праздничный) день, осуществляется в первый, следующий за ним рабочий день.</w:t>
      </w:r>
    </w:p>
    <w:p w:rsidR="00D05975" w:rsidRPr="00816EE3" w:rsidRDefault="00D05975" w:rsidP="00816EE3">
      <w:pPr>
        <w:ind w:firstLine="70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5473E" w:rsidRPr="00816EE3" w:rsidRDefault="00845F8E" w:rsidP="00816EE3">
      <w:pPr>
        <w:pStyle w:val="1"/>
        <w:shd w:val="clear" w:color="auto" w:fill="auto"/>
        <w:spacing w:after="0" w:line="240" w:lineRule="auto"/>
        <w:ind w:right="580"/>
        <w:jc w:val="center"/>
        <w:rPr>
          <w:sz w:val="28"/>
          <w:szCs w:val="28"/>
        </w:rPr>
      </w:pPr>
      <w:proofErr w:type="gramStart"/>
      <w:r w:rsidRPr="00816EE3">
        <w:rPr>
          <w:sz w:val="28"/>
          <w:szCs w:val="28"/>
        </w:rPr>
        <w:t xml:space="preserve">Подраздел </w:t>
      </w:r>
      <w:r w:rsidR="00DD0056" w:rsidRPr="00816EE3">
        <w:rPr>
          <w:sz w:val="28"/>
          <w:szCs w:val="28"/>
        </w:rPr>
        <w:t>2.16 Требования к помещениям, в которых предоставля</w:t>
      </w:r>
      <w:r w:rsidR="006C31B3" w:rsidRPr="00816EE3">
        <w:rPr>
          <w:sz w:val="28"/>
          <w:szCs w:val="28"/>
        </w:rPr>
        <w:t>е</w:t>
      </w:r>
      <w:r w:rsidR="00DD0056" w:rsidRPr="00816EE3">
        <w:rPr>
          <w:sz w:val="28"/>
          <w:szCs w:val="28"/>
        </w:rPr>
        <w:t>тся муниципальн</w:t>
      </w:r>
      <w:r w:rsidR="006C31B3" w:rsidRPr="00816EE3">
        <w:rPr>
          <w:sz w:val="28"/>
          <w:szCs w:val="28"/>
        </w:rPr>
        <w:t xml:space="preserve">ая услуга, к залу </w:t>
      </w:r>
      <w:r w:rsidR="00DD0056" w:rsidRPr="00816EE3">
        <w:rPr>
          <w:sz w:val="28"/>
          <w:szCs w:val="28"/>
        </w:rPr>
        <w:t>ожидания</w:t>
      </w:r>
      <w:r w:rsidR="006C31B3" w:rsidRPr="00816EE3">
        <w:rPr>
          <w:sz w:val="28"/>
          <w:szCs w:val="28"/>
        </w:rPr>
        <w:t xml:space="preserve">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</w:t>
      </w:r>
      <w:r w:rsidR="00DD0056" w:rsidRPr="00816EE3">
        <w:rPr>
          <w:sz w:val="28"/>
          <w:szCs w:val="28"/>
        </w:rPr>
        <w:t>размещению и оформлению визуальной, текстовой и мультимедийной информации о порядке предоставления так</w:t>
      </w:r>
      <w:r w:rsidR="006C31B3" w:rsidRPr="00816EE3">
        <w:rPr>
          <w:sz w:val="28"/>
          <w:szCs w:val="28"/>
        </w:rPr>
        <w:t>ой</w:t>
      </w:r>
      <w:r w:rsidR="00DD0056" w:rsidRPr="00816EE3">
        <w:rPr>
          <w:sz w:val="28"/>
          <w:szCs w:val="28"/>
        </w:rPr>
        <w:t xml:space="preserve"> услуг</w:t>
      </w:r>
      <w:r w:rsidR="006C31B3" w:rsidRPr="00816EE3">
        <w:rPr>
          <w:sz w:val="28"/>
          <w:szCs w:val="28"/>
        </w:rPr>
        <w:t>и</w:t>
      </w:r>
      <w:r w:rsidR="00DD0056" w:rsidRPr="00816EE3">
        <w:rPr>
          <w:sz w:val="28"/>
          <w:szCs w:val="28"/>
        </w:rPr>
        <w:t xml:space="preserve">, </w:t>
      </w:r>
      <w:r w:rsidR="006C31B3" w:rsidRPr="00816EE3">
        <w:rPr>
          <w:sz w:val="28"/>
          <w:szCs w:val="28"/>
        </w:rPr>
        <w:t xml:space="preserve">в том числе </w:t>
      </w:r>
      <w:r w:rsidR="00DD0056" w:rsidRPr="00816EE3">
        <w:rPr>
          <w:sz w:val="28"/>
          <w:szCs w:val="28"/>
        </w:rPr>
        <w:t>к обеспечению доступности для инвалидов указанных объектов в</w:t>
      </w:r>
      <w:proofErr w:type="gramEnd"/>
      <w:r w:rsidR="00DD0056" w:rsidRPr="00816EE3">
        <w:rPr>
          <w:sz w:val="28"/>
          <w:szCs w:val="28"/>
        </w:rPr>
        <w:t xml:space="preserve"> </w:t>
      </w:r>
      <w:proofErr w:type="gramStart"/>
      <w:r w:rsidR="00DD0056" w:rsidRPr="00816EE3">
        <w:rPr>
          <w:sz w:val="28"/>
          <w:szCs w:val="28"/>
        </w:rPr>
        <w:t>соответствии</w:t>
      </w:r>
      <w:proofErr w:type="gramEnd"/>
      <w:r w:rsidR="00DD0056" w:rsidRPr="00816EE3">
        <w:rPr>
          <w:sz w:val="28"/>
          <w:szCs w:val="28"/>
        </w:rPr>
        <w:t xml:space="preserve"> с законодательством Российской Федерации о социальной защите инвалидов</w:t>
      </w:r>
    </w:p>
    <w:p w:rsidR="00CA0396" w:rsidRPr="00816EE3" w:rsidRDefault="00BF332F" w:rsidP="00816EE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6EE3">
        <w:rPr>
          <w:rFonts w:ascii="Times New Roman" w:hAnsi="Times New Roman" w:cs="Times New Roman"/>
          <w:sz w:val="28"/>
          <w:szCs w:val="28"/>
        </w:rPr>
        <w:t>22</w:t>
      </w:r>
      <w:r w:rsidR="004F763A" w:rsidRPr="00816EE3">
        <w:rPr>
          <w:rFonts w:ascii="Times New Roman" w:hAnsi="Times New Roman" w:cs="Times New Roman"/>
          <w:sz w:val="28"/>
          <w:szCs w:val="28"/>
        </w:rPr>
        <w:t xml:space="preserve">. </w:t>
      </w:r>
      <w:r w:rsidR="00CA0396"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>При предоставлении муниципальной услуги прием заявителей осуществляется в зданиях, которые соответствуют санитарно-эпидемиологическим правилам и нормам, противопожарной системой и средствами пожаротушения, предусматриваются пути эвакуации, места общего пользования (туалет, гардероб).</w:t>
      </w:r>
    </w:p>
    <w:p w:rsidR="00CA0396" w:rsidRPr="00816EE3" w:rsidRDefault="00CA0396" w:rsidP="00816EE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>Территория, прилегающая к зданию, оборудуется парковочными местами для стоянки легкового транспорта, в том числе для инвалидов. Доступ заявителей к парковочным местам является бесплатным.</w:t>
      </w:r>
    </w:p>
    <w:p w:rsidR="00CA0396" w:rsidRPr="00816EE3" w:rsidRDefault="00CA0396" w:rsidP="00816E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>Вход в помещение, в котором предоставляется муниципальная услуга, оборудуется информационными табличками с указанием номера кабинета, фамилии, имени, отчества (при наличии) и должности ответственного специалиста.</w:t>
      </w:r>
    </w:p>
    <w:p w:rsidR="00CA0396" w:rsidRPr="00816EE3" w:rsidRDefault="00CA0396" w:rsidP="00816E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>Помещение, в котором предоставляется муниципальная услуга, оборудуется мебелью, персональным компьютером с возможностью выхода в сеть Интернет и доступа к необходимым информационным базам данных, печатающим устройством, средствами связи (телефон, электронная почта), канцелярскими принадлежностями. Место для приема заявителей оснащено стульями, столами (стойками), канцелярскими принадлежностями.</w:t>
      </w:r>
    </w:p>
    <w:p w:rsidR="00CA0396" w:rsidRPr="00816EE3" w:rsidRDefault="00CA0396" w:rsidP="00816E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Зал ожидания оборудуется стульями (кресельными секциями, скамьями). </w:t>
      </w:r>
    </w:p>
    <w:p w:rsidR="00CA0396" w:rsidRPr="00816EE3" w:rsidRDefault="00BF332F" w:rsidP="00816EE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>23</w:t>
      </w:r>
      <w:r w:rsidR="00CA0396"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>. К помещениям, в которых предоставляется муниципальная услуга, залу ожидания, местам заполнения необходимых документов и размещения информационных стендов, информации о предоставлении муниципальной услуги обеспечивается беспрепятственный доступ для инвалидов, включая инвалидов, использующих кресла-коляски, в соответствии с законодательством Российской Федерации о социальной защите инвалидов.</w:t>
      </w:r>
    </w:p>
    <w:p w:rsidR="00CA0396" w:rsidRPr="00816EE3" w:rsidRDefault="00CA0396" w:rsidP="00816EE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здании, помещениях, в которых предоставляется муниципальная услуга, обеспечивается доступность для инвалидов в соответствии с законодательством Российской Федерации о социальной защите инвалидов, в том числе с соблюдением требований </w:t>
      </w:r>
      <w:hyperlink r:id="rId8" w:history="1">
        <w:r w:rsidRPr="00816EE3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статьи 15</w:t>
        </w:r>
      </w:hyperlink>
      <w:r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от 24.11.1995 N 181-ФЗ "О социальной защите инвалидов в Российской Федерации".</w:t>
      </w:r>
    </w:p>
    <w:p w:rsidR="00CA0396" w:rsidRPr="00816EE3" w:rsidRDefault="00CA0396" w:rsidP="00816EE3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>Специалисты, предоставляющие муниципальную услугу, оказывают помощь инвалидам в преодолении барьеров, препятствующих получению ими муниципальной услуги наравне с другими лицами.</w:t>
      </w:r>
    </w:p>
    <w:p w:rsidR="00CA0396" w:rsidRPr="00816EE3" w:rsidRDefault="00CA0396" w:rsidP="00816EE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Информационные стенды располагаются в доступном месте и содержат </w:t>
      </w:r>
      <w:r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кроме информации, предусмотренной пунктом 3 настоящего Административного регламента:</w:t>
      </w:r>
    </w:p>
    <w:p w:rsidR="00CA0396" w:rsidRPr="00816EE3" w:rsidRDefault="00CA0396" w:rsidP="00816EE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>- образцы заполнения документов, необходимых для получения муниципальной услуги, и их перечень;</w:t>
      </w:r>
    </w:p>
    <w:p w:rsidR="00CA0396" w:rsidRPr="00816EE3" w:rsidRDefault="00CA0396" w:rsidP="00816EE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>- номер кабинета, в котором предоставляется муниципальная услуга, фамилии, имена, отчества (при наличии) специалистов, ответственных за предоставление муниципальной услуги;</w:t>
      </w:r>
    </w:p>
    <w:p w:rsidR="00CA0396" w:rsidRPr="00816EE3" w:rsidRDefault="00CA0396" w:rsidP="00816EE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>- текст административного регламента с приложениями;</w:t>
      </w:r>
    </w:p>
    <w:p w:rsidR="00CA0396" w:rsidRPr="00816EE3" w:rsidRDefault="00CA0396" w:rsidP="00816EE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информацию о порядке подачи и рассмотрения жалобы на решения, действия (бездействие) </w:t>
      </w:r>
      <w:r w:rsidR="00AB59A7"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>, его должностных лиц, в том числе ответственного специалиста принимаемые (осуществляемые) в ходе предоставления муниципальной услуги.</w:t>
      </w:r>
    </w:p>
    <w:p w:rsidR="003C1F0B" w:rsidRPr="00816EE3" w:rsidRDefault="003C1F0B" w:rsidP="00816EE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73E" w:rsidRPr="00816EE3" w:rsidRDefault="00845F8E" w:rsidP="00816EE3">
      <w:pPr>
        <w:pStyle w:val="1"/>
        <w:shd w:val="clear" w:color="auto" w:fill="auto"/>
        <w:tabs>
          <w:tab w:val="left" w:pos="1138"/>
        </w:tabs>
        <w:spacing w:after="0" w:line="240" w:lineRule="auto"/>
        <w:ind w:right="20"/>
        <w:jc w:val="center"/>
        <w:rPr>
          <w:sz w:val="28"/>
          <w:szCs w:val="28"/>
        </w:rPr>
      </w:pPr>
      <w:proofErr w:type="gramStart"/>
      <w:r w:rsidRPr="00816EE3">
        <w:rPr>
          <w:sz w:val="28"/>
          <w:szCs w:val="28"/>
        </w:rPr>
        <w:t xml:space="preserve">Подраздел </w:t>
      </w:r>
      <w:r w:rsidR="00DD0056" w:rsidRPr="00816EE3">
        <w:rPr>
          <w:sz w:val="28"/>
          <w:szCs w:val="28"/>
        </w:rPr>
        <w:t>2.17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</w:t>
      </w:r>
      <w:r w:rsidR="003C1F0B" w:rsidRPr="00816EE3">
        <w:rPr>
          <w:sz w:val="28"/>
          <w:szCs w:val="28"/>
        </w:rPr>
        <w:t xml:space="preserve"> услуги и их продолжительность, </w:t>
      </w:r>
      <w:r w:rsidR="00582AF4" w:rsidRPr="00816EE3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3C1F0B" w:rsidRPr="00816EE3">
        <w:rPr>
          <w:sz w:val="28"/>
          <w:szCs w:val="28"/>
        </w:rPr>
        <w:t>, возможность либо невозможность получения муниципальной услуги в МФЦ (в том числе в полном объеме), посредством запроса предоставления нескольких муниципальных услуг в</w:t>
      </w:r>
      <w:proofErr w:type="gramEnd"/>
      <w:r w:rsidR="003C1F0B" w:rsidRPr="00816EE3">
        <w:rPr>
          <w:sz w:val="28"/>
          <w:szCs w:val="28"/>
        </w:rPr>
        <w:t xml:space="preserve"> МФЦ, предусмотренного статьей 15.1</w:t>
      </w:r>
      <w:r w:rsidR="00CA0396" w:rsidRPr="00816EE3">
        <w:rPr>
          <w:sz w:val="28"/>
          <w:szCs w:val="28"/>
        </w:rPr>
        <w:t xml:space="preserve"> Федерального закона</w:t>
      </w:r>
      <w:r w:rsidR="003C1F0B" w:rsidRPr="00816EE3">
        <w:rPr>
          <w:sz w:val="28"/>
          <w:szCs w:val="28"/>
        </w:rPr>
        <w:t xml:space="preserve"> (далее – комплексный запрос)</w:t>
      </w:r>
    </w:p>
    <w:p w:rsidR="0083520C" w:rsidRPr="00816EE3" w:rsidRDefault="0083520C" w:rsidP="00816EE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6EE3">
        <w:rPr>
          <w:rFonts w:ascii="Times New Roman" w:hAnsi="Times New Roman" w:cs="Times New Roman"/>
          <w:sz w:val="28"/>
          <w:szCs w:val="28"/>
        </w:rPr>
        <w:tab/>
      </w:r>
      <w:r w:rsidR="00BF332F" w:rsidRPr="00816EE3">
        <w:rPr>
          <w:rFonts w:ascii="Times New Roman" w:hAnsi="Times New Roman" w:cs="Times New Roman"/>
          <w:sz w:val="28"/>
          <w:szCs w:val="28"/>
        </w:rPr>
        <w:t>24</w:t>
      </w:r>
      <w:r w:rsidR="004F763A" w:rsidRPr="00816EE3">
        <w:rPr>
          <w:rFonts w:ascii="Times New Roman" w:hAnsi="Times New Roman" w:cs="Times New Roman"/>
          <w:sz w:val="28"/>
          <w:szCs w:val="28"/>
        </w:rPr>
        <w:t xml:space="preserve">. </w:t>
      </w:r>
      <w:r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>Показателями доступности и качества муниципальной услуги являются:</w:t>
      </w:r>
    </w:p>
    <w:p w:rsidR="0083520C" w:rsidRPr="00816EE3" w:rsidRDefault="00E12B40" w:rsidP="00816E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83520C"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 </w:t>
      </w:r>
    </w:p>
    <w:p w:rsidR="0083520C" w:rsidRPr="00816EE3" w:rsidRDefault="00E12B40" w:rsidP="00816E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83520C"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 </w:t>
      </w:r>
    </w:p>
    <w:p w:rsidR="0095473E" w:rsidRPr="00816EE3" w:rsidRDefault="00BF332F" w:rsidP="00816EE3">
      <w:pPr>
        <w:pStyle w:val="1"/>
        <w:shd w:val="clear" w:color="auto" w:fill="auto"/>
        <w:spacing w:after="0" w:line="240" w:lineRule="auto"/>
        <w:ind w:right="20" w:firstLine="708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25</w:t>
      </w:r>
      <w:r w:rsidR="004F763A" w:rsidRPr="00816EE3">
        <w:rPr>
          <w:sz w:val="28"/>
          <w:szCs w:val="28"/>
        </w:rPr>
        <w:t xml:space="preserve">. </w:t>
      </w:r>
      <w:r w:rsidR="006A5A16" w:rsidRPr="00816EE3">
        <w:rPr>
          <w:sz w:val="28"/>
          <w:szCs w:val="28"/>
        </w:rPr>
        <w:t xml:space="preserve">Количество взаимодействий заявителя с должностными лицами при предоставлении </w:t>
      </w:r>
      <w:r w:rsidR="00794218" w:rsidRPr="00816EE3">
        <w:rPr>
          <w:sz w:val="28"/>
          <w:szCs w:val="28"/>
        </w:rPr>
        <w:t>муниципальной</w:t>
      </w:r>
      <w:r w:rsidR="006A5A16" w:rsidRPr="00816EE3">
        <w:rPr>
          <w:sz w:val="28"/>
          <w:szCs w:val="28"/>
        </w:rPr>
        <w:t xml:space="preserve"> услуги и их продолжительность, в том числе:</w:t>
      </w:r>
    </w:p>
    <w:p w:rsidR="0095473E" w:rsidRPr="00816EE3" w:rsidRDefault="006A5A16" w:rsidP="00816EE3">
      <w:pPr>
        <w:pStyle w:val="1"/>
        <w:numPr>
          <w:ilvl w:val="0"/>
          <w:numId w:val="9"/>
        </w:numPr>
        <w:shd w:val="clear" w:color="auto" w:fill="auto"/>
        <w:tabs>
          <w:tab w:val="left" w:pos="936"/>
        </w:tabs>
        <w:spacing w:after="0" w:line="240" w:lineRule="auto"/>
        <w:ind w:right="20" w:firstLine="720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при приеме заявления - одно взаимодействие максимальной продолжительностью </w:t>
      </w:r>
      <w:r w:rsidR="004F763A" w:rsidRPr="00816EE3">
        <w:rPr>
          <w:sz w:val="28"/>
          <w:szCs w:val="28"/>
        </w:rPr>
        <w:t xml:space="preserve">не более </w:t>
      </w:r>
      <w:r w:rsidRPr="00816EE3">
        <w:rPr>
          <w:sz w:val="28"/>
          <w:szCs w:val="28"/>
        </w:rPr>
        <w:t>15 минут;</w:t>
      </w:r>
    </w:p>
    <w:p w:rsidR="0095473E" w:rsidRPr="00816EE3" w:rsidRDefault="006A5A16" w:rsidP="00816EE3">
      <w:pPr>
        <w:pStyle w:val="1"/>
        <w:numPr>
          <w:ilvl w:val="0"/>
          <w:numId w:val="9"/>
        </w:numPr>
        <w:shd w:val="clear" w:color="auto" w:fill="auto"/>
        <w:tabs>
          <w:tab w:val="left" w:pos="936"/>
        </w:tabs>
        <w:spacing w:after="0" w:line="240" w:lineRule="auto"/>
        <w:ind w:right="20" w:firstLine="720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при получении результата </w:t>
      </w:r>
      <w:r w:rsidR="00794218" w:rsidRPr="00816EE3">
        <w:rPr>
          <w:sz w:val="28"/>
          <w:szCs w:val="28"/>
        </w:rPr>
        <w:t>муниципальной</w:t>
      </w:r>
      <w:r w:rsidRPr="00816EE3">
        <w:rPr>
          <w:sz w:val="28"/>
          <w:szCs w:val="28"/>
        </w:rPr>
        <w:t xml:space="preserve"> услуги - одно взаимодействие максимальной продолжительностью </w:t>
      </w:r>
      <w:r w:rsidR="004F763A" w:rsidRPr="00816EE3">
        <w:rPr>
          <w:sz w:val="28"/>
          <w:szCs w:val="28"/>
        </w:rPr>
        <w:t xml:space="preserve">не более </w:t>
      </w:r>
      <w:r w:rsidRPr="00816EE3">
        <w:rPr>
          <w:sz w:val="28"/>
          <w:szCs w:val="28"/>
        </w:rPr>
        <w:t>15 минут.</w:t>
      </w:r>
    </w:p>
    <w:p w:rsidR="00E12B40" w:rsidRPr="00816EE3" w:rsidRDefault="00E12B40" w:rsidP="00816E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6EE3">
        <w:rPr>
          <w:rFonts w:ascii="Times New Roman" w:hAnsi="Times New Roman" w:cs="Times New Roman"/>
          <w:sz w:val="28"/>
          <w:szCs w:val="28"/>
        </w:rPr>
        <w:tab/>
      </w:r>
      <w:r w:rsidR="00BF332F" w:rsidRPr="00816EE3">
        <w:rPr>
          <w:rFonts w:ascii="Times New Roman" w:hAnsi="Times New Roman" w:cs="Times New Roman"/>
          <w:sz w:val="28"/>
          <w:szCs w:val="28"/>
        </w:rPr>
        <w:t>26</w:t>
      </w:r>
      <w:r w:rsidRPr="00816EE3">
        <w:rPr>
          <w:rFonts w:ascii="Times New Roman" w:hAnsi="Times New Roman" w:cs="Times New Roman"/>
          <w:sz w:val="28"/>
          <w:szCs w:val="28"/>
        </w:rPr>
        <w:t xml:space="preserve">. В случае поступления заявления о предоставлении муниципальной услуги по электронной почте взаимодействие заявителя и </w:t>
      </w:r>
      <w:r w:rsidR="00AB59A7" w:rsidRPr="00816EE3">
        <w:rPr>
          <w:rFonts w:ascii="Times New Roman" w:hAnsi="Times New Roman" w:cs="Times New Roman"/>
          <w:sz w:val="28"/>
          <w:szCs w:val="28"/>
        </w:rPr>
        <w:t>Администрации</w:t>
      </w:r>
      <w:r w:rsidRPr="00816EE3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осуществляется в электронном виде. С момента приема документов заявитель имеет право на получение сведений о ходе предоставления муниципальной услуги по его письменному или устному </w:t>
      </w:r>
      <w:r w:rsidRPr="00816EE3">
        <w:rPr>
          <w:rFonts w:ascii="Times New Roman" w:hAnsi="Times New Roman" w:cs="Times New Roman"/>
          <w:sz w:val="28"/>
          <w:szCs w:val="28"/>
        </w:rPr>
        <w:lastRenderedPageBreak/>
        <w:t xml:space="preserve">обращению, по телефону, по электронной почте или посредством личного обращения в </w:t>
      </w:r>
      <w:r w:rsidR="003D2254" w:rsidRPr="00816EE3">
        <w:rPr>
          <w:rFonts w:ascii="Times New Roman" w:hAnsi="Times New Roman" w:cs="Times New Roman"/>
          <w:sz w:val="28"/>
          <w:szCs w:val="28"/>
        </w:rPr>
        <w:t>Администрацию</w:t>
      </w:r>
      <w:r w:rsidRPr="00816EE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378C6" w:rsidRPr="00816EE3" w:rsidRDefault="007378C6" w:rsidP="00816EE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EE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не предоставляется в электронной форме и через многофункциональный центр предоставления государственных и муниципальных услуг.     </w:t>
      </w:r>
    </w:p>
    <w:p w:rsidR="00794218" w:rsidRPr="00816EE3" w:rsidRDefault="00794218" w:rsidP="00816EE3">
      <w:pPr>
        <w:pStyle w:val="1"/>
        <w:shd w:val="clear" w:color="auto" w:fill="auto"/>
        <w:tabs>
          <w:tab w:val="left" w:pos="851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95473E" w:rsidRDefault="006A5A16" w:rsidP="00816EE3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816EE3">
        <w:rPr>
          <w:b/>
          <w:sz w:val="28"/>
          <w:szCs w:val="28"/>
        </w:rPr>
        <w:t xml:space="preserve">Раздел III. </w:t>
      </w:r>
      <w:r w:rsidR="008F4614" w:rsidRPr="00816EE3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C86590" w:rsidRPr="00816EE3" w:rsidRDefault="00C86590" w:rsidP="00816EE3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95473E" w:rsidRPr="00816EE3" w:rsidRDefault="00EC618D" w:rsidP="00816EE3">
      <w:pPr>
        <w:pStyle w:val="1"/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816EE3">
        <w:rPr>
          <w:color w:val="auto"/>
          <w:sz w:val="28"/>
          <w:szCs w:val="28"/>
        </w:rPr>
        <w:tab/>
      </w:r>
      <w:r w:rsidR="00BF332F" w:rsidRPr="00816EE3">
        <w:rPr>
          <w:color w:val="auto"/>
          <w:sz w:val="28"/>
          <w:szCs w:val="28"/>
        </w:rPr>
        <w:t>27</w:t>
      </w:r>
      <w:r w:rsidR="00011E02" w:rsidRPr="00816EE3">
        <w:rPr>
          <w:color w:val="auto"/>
          <w:sz w:val="28"/>
          <w:szCs w:val="28"/>
        </w:rPr>
        <w:t xml:space="preserve">. </w:t>
      </w:r>
      <w:r w:rsidRPr="00816EE3">
        <w:rPr>
          <w:color w:val="auto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  <w:r w:rsidR="008F4614" w:rsidRPr="00816EE3">
        <w:rPr>
          <w:color w:val="auto"/>
          <w:sz w:val="28"/>
          <w:szCs w:val="28"/>
        </w:rPr>
        <w:t>.</w:t>
      </w:r>
    </w:p>
    <w:p w:rsidR="0095473E" w:rsidRPr="00816EE3" w:rsidRDefault="006A5A16" w:rsidP="00816EE3">
      <w:pPr>
        <w:pStyle w:val="1"/>
        <w:shd w:val="clear" w:color="auto" w:fill="auto"/>
        <w:tabs>
          <w:tab w:val="left" w:pos="1143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Предоставление </w:t>
      </w:r>
      <w:r w:rsidR="00794218" w:rsidRPr="00816EE3">
        <w:rPr>
          <w:sz w:val="28"/>
          <w:szCs w:val="28"/>
        </w:rPr>
        <w:t>муниципальной</w:t>
      </w:r>
      <w:r w:rsidRPr="00816EE3">
        <w:rPr>
          <w:sz w:val="28"/>
          <w:szCs w:val="28"/>
        </w:rPr>
        <w:t xml:space="preserve"> услуги включает в себя следующие административные процедуры:</w:t>
      </w:r>
    </w:p>
    <w:p w:rsidR="00BF332F" w:rsidRPr="00816EE3" w:rsidRDefault="00BF332F" w:rsidP="00816EE3">
      <w:pPr>
        <w:pStyle w:val="1"/>
        <w:tabs>
          <w:tab w:val="left" w:pos="1033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1) прием заявлений и рассмотрение предоставленных заявителем документов; </w:t>
      </w:r>
    </w:p>
    <w:p w:rsidR="00BF332F" w:rsidRPr="00816EE3" w:rsidRDefault="00BF332F" w:rsidP="00816EE3">
      <w:pPr>
        <w:pStyle w:val="1"/>
        <w:tabs>
          <w:tab w:val="left" w:pos="1033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2) формирование и направ</w:t>
      </w:r>
      <w:r w:rsidR="00A9648F" w:rsidRPr="00816EE3">
        <w:rPr>
          <w:sz w:val="28"/>
          <w:szCs w:val="28"/>
        </w:rPr>
        <w:t>ление межведомственных запросов;</w:t>
      </w:r>
    </w:p>
    <w:p w:rsidR="00BF332F" w:rsidRPr="00816EE3" w:rsidRDefault="00BF332F" w:rsidP="00816EE3">
      <w:pPr>
        <w:pStyle w:val="1"/>
        <w:shd w:val="clear" w:color="auto" w:fill="auto"/>
        <w:tabs>
          <w:tab w:val="left" w:pos="1033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3) совершение нотариальных действий. </w:t>
      </w:r>
    </w:p>
    <w:p w:rsidR="00875274" w:rsidRPr="00816EE3" w:rsidRDefault="00875274" w:rsidP="00816EE3">
      <w:pPr>
        <w:pStyle w:val="1"/>
        <w:shd w:val="clear" w:color="auto" w:fill="auto"/>
        <w:tabs>
          <w:tab w:val="left" w:pos="951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BF332F" w:rsidRPr="00816EE3" w:rsidRDefault="00845F8E" w:rsidP="00816EE3">
      <w:pPr>
        <w:pStyle w:val="1"/>
        <w:shd w:val="clear" w:color="auto" w:fill="auto"/>
        <w:tabs>
          <w:tab w:val="left" w:pos="1138"/>
        </w:tabs>
        <w:spacing w:after="0" w:line="240" w:lineRule="auto"/>
        <w:ind w:right="20"/>
        <w:jc w:val="center"/>
        <w:rPr>
          <w:sz w:val="28"/>
          <w:szCs w:val="28"/>
        </w:rPr>
      </w:pPr>
      <w:r w:rsidRPr="00816EE3">
        <w:rPr>
          <w:sz w:val="28"/>
          <w:szCs w:val="28"/>
        </w:rPr>
        <w:t xml:space="preserve">Подраздел </w:t>
      </w:r>
      <w:r w:rsidR="008F4614" w:rsidRPr="00816EE3">
        <w:rPr>
          <w:sz w:val="28"/>
          <w:szCs w:val="28"/>
        </w:rPr>
        <w:t xml:space="preserve">3.1 </w:t>
      </w:r>
      <w:r w:rsidR="00BF332F" w:rsidRPr="00816EE3">
        <w:rPr>
          <w:sz w:val="28"/>
          <w:szCs w:val="28"/>
        </w:rPr>
        <w:t>Прием заявлений и рассмотрение предоставленных заявителем документов</w:t>
      </w:r>
    </w:p>
    <w:p w:rsidR="00A9648F" w:rsidRPr="00816EE3" w:rsidRDefault="00BF332F" w:rsidP="00816EE3">
      <w:pPr>
        <w:pStyle w:val="1"/>
        <w:tabs>
          <w:tab w:val="left" w:pos="113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 28</w:t>
      </w:r>
      <w:r w:rsidR="00A9648F" w:rsidRPr="00816EE3">
        <w:rPr>
          <w:sz w:val="28"/>
          <w:szCs w:val="28"/>
        </w:rPr>
        <w:t xml:space="preserve">. Основанием для начала административной процедуры является обращение заявителя к должностному лицу Администрации, ответственному за исполнение муниципальной услуги по совершению нотариальных действий. </w:t>
      </w:r>
    </w:p>
    <w:p w:rsidR="00A9648F" w:rsidRPr="00816EE3" w:rsidRDefault="00A9648F" w:rsidP="00816EE3">
      <w:pPr>
        <w:pStyle w:val="1"/>
        <w:tabs>
          <w:tab w:val="left" w:pos="113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29.  Должностное лицо, к которому обратился заявитель, обязан назвать должность, фамилию, имя отчество предложить представится заявителю, выяснить в целях совершения какого нотариального действия обращается заявитель и предложить </w:t>
      </w:r>
      <w:proofErr w:type="gramStart"/>
      <w:r w:rsidRPr="00816EE3">
        <w:rPr>
          <w:sz w:val="28"/>
          <w:szCs w:val="28"/>
        </w:rPr>
        <w:t>предоставить необходимые документы</w:t>
      </w:r>
      <w:proofErr w:type="gramEnd"/>
      <w:r w:rsidRPr="00816EE3">
        <w:rPr>
          <w:sz w:val="28"/>
          <w:szCs w:val="28"/>
        </w:rPr>
        <w:t xml:space="preserve"> для совершения нотариальных действий (перечень документов указан в пункте 12 Административного регламента) </w:t>
      </w:r>
    </w:p>
    <w:p w:rsidR="00A9648F" w:rsidRPr="00816EE3" w:rsidRDefault="00A9648F" w:rsidP="00816EE3">
      <w:pPr>
        <w:pStyle w:val="1"/>
        <w:tabs>
          <w:tab w:val="left" w:pos="113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30. Должностное лицо администрации устанавливают личность обратившегося за совершением нотариального действия заявителя. Установление личности должно производиться на основании паспорта или других документов, исключающих любые </w:t>
      </w:r>
    </w:p>
    <w:p w:rsidR="007134D4" w:rsidRPr="00816EE3" w:rsidRDefault="00A9648F" w:rsidP="00816EE3">
      <w:pPr>
        <w:pStyle w:val="1"/>
        <w:tabs>
          <w:tab w:val="left" w:pos="1138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31. Результатом административной процедуры является прием предоставленных заявителем документов для предоставления муниципальной услуги по совершению нотариальных действий или отказ должностного лица в совершении нотариальных действий.</w:t>
      </w:r>
    </w:p>
    <w:p w:rsidR="0083622E" w:rsidRPr="00816EE3" w:rsidRDefault="0083622E" w:rsidP="00816EE3">
      <w:pPr>
        <w:pStyle w:val="1"/>
        <w:shd w:val="clear" w:color="auto" w:fill="auto"/>
        <w:tabs>
          <w:tab w:val="left" w:pos="1143"/>
        </w:tabs>
        <w:spacing w:after="0" w:line="240" w:lineRule="auto"/>
        <w:ind w:right="23"/>
        <w:jc w:val="both"/>
        <w:rPr>
          <w:sz w:val="28"/>
          <w:szCs w:val="28"/>
        </w:rPr>
      </w:pPr>
    </w:p>
    <w:p w:rsidR="0095473E" w:rsidRPr="00816EE3" w:rsidRDefault="00845F8E" w:rsidP="00816EE3">
      <w:pPr>
        <w:pStyle w:val="1"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  <w:r w:rsidRPr="00816EE3">
        <w:rPr>
          <w:sz w:val="28"/>
          <w:szCs w:val="28"/>
        </w:rPr>
        <w:t xml:space="preserve">Подраздел </w:t>
      </w:r>
      <w:r w:rsidR="007134D4" w:rsidRPr="00816EE3">
        <w:rPr>
          <w:sz w:val="28"/>
          <w:szCs w:val="28"/>
        </w:rPr>
        <w:t>3.2</w:t>
      </w:r>
      <w:r w:rsidR="008F4614" w:rsidRPr="00816EE3">
        <w:rPr>
          <w:sz w:val="28"/>
          <w:szCs w:val="28"/>
        </w:rPr>
        <w:t xml:space="preserve"> Формирование и направление межведомственных запросов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32. Основанием для начала административной процедуры является непредставление заявителем документов, которые могут быть получены в порядке межведомственного информационного взаимодействия.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lastRenderedPageBreak/>
        <w:t>Специалист в течение 3 рабочих дней с момента обращения заявителя направляет в порядке информационного взаимодействия запросы в Федеральное казначейство.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33. Срок подготовки и направления ответа на запрос не может превышать пять рабочих дней со дня поступления межведомственного запроса в орган или организацию, представляющие документ или информацию.</w:t>
      </w:r>
    </w:p>
    <w:p w:rsidR="007134D4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34. Результатом выполнения административной процедуры является получение сведений в порядке межведомственного взаимодействия, необходимых для оказания муниципальной услуги.</w:t>
      </w:r>
    </w:p>
    <w:p w:rsidR="00A9648F" w:rsidRPr="00816EE3" w:rsidRDefault="00A9648F" w:rsidP="00816EE3">
      <w:pPr>
        <w:pStyle w:val="1"/>
        <w:shd w:val="clear" w:color="auto" w:fill="auto"/>
        <w:spacing w:after="0" w:line="240" w:lineRule="auto"/>
        <w:ind w:left="20" w:right="20" w:firstLine="547"/>
        <w:jc w:val="center"/>
        <w:rPr>
          <w:sz w:val="28"/>
          <w:szCs w:val="28"/>
        </w:rPr>
      </w:pPr>
    </w:p>
    <w:p w:rsidR="007134D4" w:rsidRPr="00816EE3" w:rsidRDefault="007134D4" w:rsidP="00816EE3">
      <w:pPr>
        <w:pStyle w:val="1"/>
        <w:shd w:val="clear" w:color="auto" w:fill="auto"/>
        <w:spacing w:after="0" w:line="240" w:lineRule="auto"/>
        <w:ind w:left="20" w:right="20" w:firstLine="547"/>
        <w:jc w:val="center"/>
        <w:rPr>
          <w:sz w:val="28"/>
          <w:szCs w:val="28"/>
        </w:rPr>
      </w:pPr>
      <w:r w:rsidRPr="00816EE3">
        <w:rPr>
          <w:sz w:val="28"/>
          <w:szCs w:val="28"/>
        </w:rPr>
        <w:t xml:space="preserve">Подраздел 3.3 </w:t>
      </w:r>
      <w:r w:rsidR="00A9648F" w:rsidRPr="00816EE3">
        <w:rPr>
          <w:sz w:val="28"/>
          <w:szCs w:val="28"/>
        </w:rPr>
        <w:t>Совершение нотариальных действий.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35. Основанием для начала административной процедуры является предоставление всех необходимых документов для совершения нотариальных действий должностному лицу администрации, ответственному за исполнение муниципальной услуги по совершению нотариальных действий. 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36. Нотариальные действия совершаются при предъявлении всех необходимых для этого документов и уплате государственной пошлины или нотариального тарифа. 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37. Действия должностного лица администрации при совершении нотариальных действий: 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1) при  удостоверении доверенности, за исключением доверенностей на распоряжение недвижимым имуществом</w:t>
      </w:r>
      <w:proofErr w:type="gramStart"/>
      <w:r w:rsidRPr="00816EE3">
        <w:rPr>
          <w:sz w:val="28"/>
          <w:szCs w:val="28"/>
        </w:rPr>
        <w:t xml:space="preserve">;: </w:t>
      </w:r>
      <w:proofErr w:type="gramEnd"/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- устанавливает личность заявителя; 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- проверяет оплату за совершение нотариальных действий; 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- готовит текст доверенности, 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- удостоверяет доверенность; 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- подписание доверенности заявителем; 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- ставит подпись, оттиск печати Администрации поселения с изображением Государственного герба Российской Федерации; 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- регистрирует доверенность в реестре для регистрации нотариальных действий; 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2) при свидетельствовании верности копий документов и выписок из них: 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- устанавливает личность заявителя, представившего документы, при этом личная явка владельца документов не требуется; 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- проверяет оплату за совершение нотариальных действий; 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- сличает копию документа или выписки из него с подлинником документа (текст копии должен дословно соответствовать подлиннику); 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- свидетельствует верность выписки, копии документа; 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- ставит подпись, оттиск печати Администрации поселения с изображением Государственного герба Российской Федерации. 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- регистрирует в реестре для регистрации нотариальных действий. 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3) при свидетельствовании подлинности подписи на документах: 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- устанавливает личность заявителя; 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- проверяет оплату за совершение нотариальных действий; 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- свидетельствует подлинность подписи на документе, 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lastRenderedPageBreak/>
        <w:t xml:space="preserve">- ставит подпись, оттиск печати администрации поселения с изображением Государственного герба Российской Федерации. 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- регистрирует в реестре для регистрации нотариальных действий; 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4) при принятии меры по охране наследственного имущества путем производства описи наследственного имущества: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устанавливает личность заявителя;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проверяет оплату за совершение нотариальных действий;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устанавливает дееспособность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 xml:space="preserve">- ставит подпись, оттиск печати администрации поселения с изображением Государственного герба Российской Федерации. 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регистрирует в реестре для регистрации нотариальных действий;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5) удостоверяют сведения о лицах в случаях, предусмотренных законодательством Российской Федерации: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устанавливает личность заявителя;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проверяет оплату за совершение нотариальных действий;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устанавливает дееспособность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 xml:space="preserve">- ставит подпись, оттиск печати администрации поселения с изображением Государственного герба Российской Федерации. 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регистрирует в реестре для регистрации нотариальных действий;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6) удостоверяют факт нахождения гражданина в живых: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устанавливает личность заявителя;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проверяет оплату за совершение нотариальных действий;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устанавливает дееспособность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 xml:space="preserve">- ставит подпись, оттиск печати администрации поселения с изображением Государственного герба Российской Федерации. 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регистрирует в реестре для регистрации нотариальных действий;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7) удостоверять тождественность собственноручной подписи инвалида по зрению, проживающего на территории соответствующего поселения или муниципального района, с факсимильным воспроизведением его собственноручной подписи: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устанавливает личность заявителя;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проверяет оплату за совершение нотариальных действий;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устанавливает дееспособность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 xml:space="preserve">- ставит подпись, оттиск печати администрации поселения с изображением Государственного герба Российской Федерации. 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регистрирует в реестре для регистрации нотариальных действий;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8) удостоверяют факт нахождения гражданина в определенном месте: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устанавливает личность заявителя;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проверяет оплату за совершение нотариальных действий;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устанавливает дееспособность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 xml:space="preserve">- ставит подпись, оттиск печати администрации поселения с изображением Государственного герба Российской Федерации. 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регистрирует в реестре для регистрации нотариальных действий;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9) удостоверяют тождественность гражданина с лицом, изображенным на фотографии: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устанавливает личность заявителя;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lastRenderedPageBreak/>
        <w:tab/>
        <w:t>- проверяет оплату за совершение нотариальных действий;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устанавливает дееспособность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 xml:space="preserve">- ставит подпись, оттиск печати администрации поселения с изображением Государственного герба Российской Федерации. 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регистрирует в реестре для регистрации нотариальных действий;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10) удостоверяют время предъявления документов: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устанавливает личность заявителя;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проверяет оплату за совершение нотариальных действий;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устанавливает дееспособность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 xml:space="preserve">- ставит подпись, оттиск печати администрации поселения с изображением Государственного герба Российской Федерации. 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регистрирует в реестре для регистрации нотариальных действий;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11) удостоверяют равнозначность электронного документа документу на бумажном носителе: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устанавливает личность заявителя;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проверяет оплату за совершение нотариальных действий;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устанавливает дееспособность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 xml:space="preserve">- ставит подпись, оттиск печати администрации поселения с изображением Государственного герба Российской Федерации. 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регистрирует в реестре для регистрации нотариальных действий;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12) удостоверяют равнозначность документа на бумажном носителе электронному документу: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устанавливает личность заявителя;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проверяет оплату за совершение нотариальных действий;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>- устанавливает дееспособность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 xml:space="preserve">- ставит подпись, оттиск печати администрации поселения с изображением Государственного герба Российской Федерации. 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  <w:t xml:space="preserve"> - регистрирует в реестре для регистрации нотариальных действий.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38. При совершении нотариальных действий должностное лицо администрации обязано соблюдать тайну совершаемых нотариальных действий, в связи, с чем ему запрещается разглашать сведения, оглашать документы, которые стали им известны в связи с совершением нотариальных действий, за исключением случаев, предусмотренных законом. </w:t>
      </w:r>
    </w:p>
    <w:p w:rsidR="00A9648F" w:rsidRPr="00816EE3" w:rsidRDefault="00A9648F" w:rsidP="00816EE3">
      <w:pPr>
        <w:pStyle w:val="1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 xml:space="preserve">39. При совершении нотариального действия должностным лицом администрации на документы проставляется собственноручная подпись указанного лица и оттиск печати Администрации поселения изображением Государственного герба Российской Федерации. </w:t>
      </w:r>
    </w:p>
    <w:p w:rsidR="007134D4" w:rsidRPr="00816EE3" w:rsidRDefault="00A9648F" w:rsidP="00816EE3">
      <w:pPr>
        <w:pStyle w:val="1"/>
        <w:shd w:val="clear" w:color="auto" w:fill="auto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816EE3">
        <w:rPr>
          <w:sz w:val="28"/>
          <w:szCs w:val="28"/>
        </w:rPr>
        <w:t>Результатом предоставления муниципальной услуги являются получение заявителем, обратившимся за совершением нотариального действия, нотариально удостоверенных документов либо мотивированный отказ в предоставлении муниципальной услуги.</w:t>
      </w:r>
    </w:p>
    <w:p w:rsidR="006E1E2F" w:rsidRPr="00816EE3" w:rsidRDefault="006E1E2F" w:rsidP="00816EE3">
      <w:pPr>
        <w:pStyle w:val="1"/>
        <w:shd w:val="clear" w:color="auto" w:fill="auto"/>
        <w:spacing w:after="0" w:line="240" w:lineRule="auto"/>
        <w:ind w:right="40"/>
        <w:jc w:val="left"/>
        <w:rPr>
          <w:color w:val="FF0000"/>
          <w:sz w:val="28"/>
          <w:szCs w:val="28"/>
        </w:rPr>
      </w:pPr>
    </w:p>
    <w:p w:rsidR="0095473E" w:rsidRDefault="006A5A16" w:rsidP="00816EE3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816EE3">
        <w:rPr>
          <w:b/>
          <w:sz w:val="28"/>
          <w:szCs w:val="28"/>
        </w:rPr>
        <w:t xml:space="preserve">Раздел IV. </w:t>
      </w:r>
      <w:r w:rsidR="00A95B67" w:rsidRPr="00816EE3">
        <w:rPr>
          <w:b/>
          <w:sz w:val="28"/>
          <w:szCs w:val="28"/>
        </w:rPr>
        <w:t xml:space="preserve">Формы </w:t>
      </w:r>
      <w:proofErr w:type="gramStart"/>
      <w:r w:rsidR="00A95B67" w:rsidRPr="00816EE3">
        <w:rPr>
          <w:b/>
          <w:sz w:val="28"/>
          <w:szCs w:val="28"/>
        </w:rPr>
        <w:t>контроля за</w:t>
      </w:r>
      <w:proofErr w:type="gramEnd"/>
      <w:r w:rsidR="00A95B67" w:rsidRPr="00816EE3">
        <w:rPr>
          <w:b/>
          <w:sz w:val="28"/>
          <w:szCs w:val="28"/>
        </w:rPr>
        <w:t xml:space="preserve"> предоставлением муниципальной услуги</w:t>
      </w:r>
    </w:p>
    <w:p w:rsidR="00C86590" w:rsidRPr="00816EE3" w:rsidRDefault="00C86590" w:rsidP="00816EE3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95473E" w:rsidRPr="00816EE3" w:rsidRDefault="00845F8E" w:rsidP="00816EE3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816EE3">
        <w:rPr>
          <w:sz w:val="28"/>
          <w:szCs w:val="28"/>
        </w:rPr>
        <w:t xml:space="preserve">Подраздел </w:t>
      </w:r>
      <w:r w:rsidR="00A95B67" w:rsidRPr="00816EE3">
        <w:rPr>
          <w:sz w:val="28"/>
          <w:szCs w:val="28"/>
        </w:rPr>
        <w:t xml:space="preserve">4.1 Порядок осуществления текущего </w:t>
      </w:r>
      <w:proofErr w:type="gramStart"/>
      <w:r w:rsidR="00A95B67" w:rsidRPr="00816EE3">
        <w:rPr>
          <w:sz w:val="28"/>
          <w:szCs w:val="28"/>
        </w:rPr>
        <w:t>контроля за</w:t>
      </w:r>
      <w:proofErr w:type="gramEnd"/>
      <w:r w:rsidR="00A95B67" w:rsidRPr="00816EE3">
        <w:rPr>
          <w:sz w:val="28"/>
          <w:szCs w:val="28"/>
        </w:rPr>
        <w:t xml:space="preserve"> соблюдением и исполнением ответственными должностными лицами положений </w:t>
      </w:r>
      <w:r w:rsidR="00D65FFD" w:rsidRPr="00816EE3">
        <w:rPr>
          <w:sz w:val="28"/>
          <w:szCs w:val="28"/>
        </w:rPr>
        <w:t xml:space="preserve">настоящего </w:t>
      </w:r>
      <w:r w:rsidR="00D65FFD" w:rsidRPr="00816EE3">
        <w:rPr>
          <w:sz w:val="28"/>
          <w:szCs w:val="28"/>
        </w:rPr>
        <w:lastRenderedPageBreak/>
        <w:t xml:space="preserve">Административного </w:t>
      </w:r>
      <w:r w:rsidR="00A95B67" w:rsidRPr="00816EE3">
        <w:rPr>
          <w:sz w:val="28"/>
          <w:szCs w:val="28"/>
        </w:rPr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35B4B" w:rsidRPr="00816EE3" w:rsidRDefault="00180435" w:rsidP="00816EE3">
      <w:pPr>
        <w:pStyle w:val="1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 w:rsidRPr="00816EE3">
        <w:rPr>
          <w:sz w:val="28"/>
          <w:szCs w:val="28"/>
        </w:rPr>
        <w:tab/>
      </w:r>
      <w:r w:rsidR="00543FE7" w:rsidRPr="00816EE3">
        <w:rPr>
          <w:sz w:val="28"/>
          <w:szCs w:val="28"/>
        </w:rPr>
        <w:t>40</w:t>
      </w:r>
      <w:r w:rsidR="00D65FFD" w:rsidRPr="00816EE3">
        <w:rPr>
          <w:sz w:val="28"/>
          <w:szCs w:val="28"/>
        </w:rPr>
        <w:t xml:space="preserve">. </w:t>
      </w:r>
      <w:bookmarkStart w:id="1" w:name="_Hlk16589317"/>
      <w:proofErr w:type="gramStart"/>
      <w:r w:rsidR="00D65FFD" w:rsidRPr="00816EE3">
        <w:rPr>
          <w:sz w:val="28"/>
          <w:szCs w:val="28"/>
        </w:rPr>
        <w:t xml:space="preserve">Текущий контроль за соблюдением и исполнением ответственным специалистом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 решений осуществляется </w:t>
      </w:r>
      <w:r w:rsidR="00383710" w:rsidRPr="00816EE3">
        <w:rPr>
          <w:sz w:val="28"/>
          <w:szCs w:val="28"/>
        </w:rPr>
        <w:t>Главой сельского поселения</w:t>
      </w:r>
      <w:r w:rsidR="00D65FFD" w:rsidRPr="00816EE3">
        <w:rPr>
          <w:sz w:val="28"/>
          <w:szCs w:val="28"/>
        </w:rPr>
        <w:t xml:space="preserve"> в процессе повседневной служебной деятельности, в том числе путем проведения проверки при согласовании и подписании документов, являющихся результатом предоставления муниципальной</w:t>
      </w:r>
      <w:r w:rsidR="00635B4B" w:rsidRPr="00816EE3">
        <w:rPr>
          <w:sz w:val="28"/>
          <w:szCs w:val="28"/>
        </w:rPr>
        <w:t xml:space="preserve"> услуги, рассмотрев документы, необходимые для предоставления муниципальной</w:t>
      </w:r>
      <w:proofErr w:type="gramEnd"/>
      <w:r w:rsidR="00635B4B" w:rsidRPr="00816EE3">
        <w:rPr>
          <w:sz w:val="28"/>
          <w:szCs w:val="28"/>
        </w:rPr>
        <w:t xml:space="preserve"> услуги.</w:t>
      </w:r>
    </w:p>
    <w:p w:rsidR="00D65FFD" w:rsidRPr="00816EE3" w:rsidRDefault="00D65FFD" w:rsidP="00816EE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EE3">
        <w:rPr>
          <w:rFonts w:ascii="Times New Roman" w:eastAsia="Times New Roman" w:hAnsi="Times New Roman" w:cs="Times New Roman"/>
          <w:sz w:val="28"/>
          <w:szCs w:val="28"/>
        </w:rPr>
        <w:t>В результате осуществления текущего контроля принимаются меры, направленные на устранение выявленных нарушений и их причин, соблюдение законности при реализации административных процедур.</w:t>
      </w:r>
    </w:p>
    <w:p w:rsidR="00D65FFD" w:rsidRPr="00816EE3" w:rsidRDefault="00543FE7" w:rsidP="00816EE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>41</w:t>
      </w:r>
      <w:r w:rsidR="00D65FFD"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  <w:r w:rsidR="00D65FFD" w:rsidRPr="00816EE3">
        <w:rPr>
          <w:rFonts w:ascii="Times New Roman" w:eastAsia="Times New Roman" w:hAnsi="Times New Roman" w:cs="Times New Roman"/>
          <w:sz w:val="28"/>
          <w:szCs w:val="28"/>
        </w:rPr>
        <w:t xml:space="preserve">При выявлении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="00383710" w:rsidRPr="00816EE3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  <w:r w:rsidR="00D65FFD" w:rsidRPr="00816EE3">
        <w:rPr>
          <w:rFonts w:ascii="Times New Roman" w:eastAsia="Times New Roman" w:hAnsi="Times New Roman" w:cs="Times New Roman"/>
          <w:sz w:val="28"/>
          <w:szCs w:val="28"/>
        </w:rPr>
        <w:t xml:space="preserve"> указывает ответственному специалисту на выявленные нарушения и осуществляет </w:t>
      </w:r>
      <w:proofErr w:type="gramStart"/>
      <w:r w:rsidR="00D65FFD" w:rsidRPr="00816EE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65FFD" w:rsidRPr="00816EE3">
        <w:rPr>
          <w:rFonts w:ascii="Times New Roman" w:eastAsia="Times New Roman" w:hAnsi="Times New Roman" w:cs="Times New Roman"/>
          <w:sz w:val="28"/>
          <w:szCs w:val="28"/>
        </w:rPr>
        <w:t xml:space="preserve"> их устранением.</w:t>
      </w:r>
    </w:p>
    <w:bookmarkEnd w:id="1"/>
    <w:p w:rsidR="00AC1BFC" w:rsidRPr="00816EE3" w:rsidRDefault="00AC1BFC" w:rsidP="00816EE3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5473E" w:rsidRPr="00816EE3" w:rsidRDefault="00845F8E" w:rsidP="00816EE3">
      <w:pPr>
        <w:pStyle w:val="1"/>
        <w:shd w:val="clear" w:color="auto" w:fill="auto"/>
        <w:tabs>
          <w:tab w:val="left" w:pos="1178"/>
        </w:tabs>
        <w:spacing w:after="0" w:line="240" w:lineRule="auto"/>
        <w:ind w:right="40"/>
        <w:jc w:val="center"/>
        <w:rPr>
          <w:sz w:val="28"/>
          <w:szCs w:val="28"/>
        </w:rPr>
      </w:pPr>
      <w:r w:rsidRPr="00816EE3">
        <w:rPr>
          <w:sz w:val="28"/>
          <w:szCs w:val="28"/>
        </w:rPr>
        <w:t xml:space="preserve">Подраздел </w:t>
      </w:r>
      <w:r w:rsidR="00A95B67" w:rsidRPr="00816EE3">
        <w:rPr>
          <w:sz w:val="28"/>
          <w:szCs w:val="28"/>
        </w:rPr>
        <w:t xml:space="preserve">4.2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A95B67" w:rsidRPr="00816EE3">
        <w:rPr>
          <w:sz w:val="28"/>
          <w:szCs w:val="28"/>
        </w:rPr>
        <w:t>контроля за</w:t>
      </w:r>
      <w:proofErr w:type="gramEnd"/>
      <w:r w:rsidR="00A95B67" w:rsidRPr="00816EE3">
        <w:rPr>
          <w:sz w:val="28"/>
          <w:szCs w:val="28"/>
        </w:rPr>
        <w:t xml:space="preserve"> полнотой и качеством предоставления муниципальной услуги</w:t>
      </w:r>
    </w:p>
    <w:p w:rsidR="00D65FFD" w:rsidRPr="00816EE3" w:rsidRDefault="00180435" w:rsidP="00816EE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EE3">
        <w:rPr>
          <w:rFonts w:ascii="Times New Roman" w:hAnsi="Times New Roman" w:cs="Times New Roman"/>
          <w:sz w:val="28"/>
          <w:szCs w:val="28"/>
        </w:rPr>
        <w:tab/>
      </w:r>
      <w:r w:rsidR="00543FE7" w:rsidRPr="00816EE3">
        <w:rPr>
          <w:rFonts w:ascii="Times New Roman" w:hAnsi="Times New Roman" w:cs="Times New Roman"/>
          <w:sz w:val="28"/>
          <w:szCs w:val="28"/>
        </w:rPr>
        <w:t>42</w:t>
      </w:r>
      <w:r w:rsidR="00D65FFD"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 </w:t>
      </w:r>
      <w:proofErr w:type="gramStart"/>
      <w:r w:rsidR="00D65FFD" w:rsidRPr="00816EE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65FFD" w:rsidRPr="00816EE3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</w:t>
      </w:r>
      <w:r w:rsidR="001A30DA" w:rsidRPr="00816EE3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D65FFD" w:rsidRPr="00816EE3">
        <w:rPr>
          <w:rFonts w:ascii="Times New Roman" w:eastAsia="Times New Roman" w:hAnsi="Times New Roman" w:cs="Times New Roman"/>
          <w:sz w:val="28"/>
          <w:szCs w:val="28"/>
        </w:rPr>
        <w:t xml:space="preserve"> и его специалистов (должностных лиц).</w:t>
      </w:r>
    </w:p>
    <w:p w:rsidR="00D65FFD" w:rsidRPr="00816EE3" w:rsidRDefault="00D65FFD" w:rsidP="00816EE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EE3">
        <w:rPr>
          <w:rFonts w:ascii="Times New Roman" w:eastAsia="Times New Roman" w:hAnsi="Times New Roman" w:cs="Times New Roman"/>
          <w:sz w:val="28"/>
          <w:szCs w:val="28"/>
        </w:rPr>
        <w:t xml:space="preserve">Плановые проверки </w:t>
      </w:r>
      <w:r w:rsidRPr="00816EE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проводятся в соответствии с утвержденным </w:t>
      </w:r>
      <w:r w:rsidR="00777C09" w:rsidRPr="00816EE3">
        <w:rPr>
          <w:rFonts w:ascii="Times New Roman" w:eastAsia="Calibri" w:hAnsi="Times New Roman" w:cs="Times New Roman"/>
          <w:color w:val="auto"/>
          <w:sz w:val="28"/>
          <w:szCs w:val="28"/>
        </w:rPr>
        <w:t>Главой</w:t>
      </w:r>
      <w:r w:rsidR="001A30DA" w:rsidRPr="00816EE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816EE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планом деятельности </w:t>
      </w:r>
      <w:r w:rsidR="001A30DA" w:rsidRPr="00816EE3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816EE3">
        <w:rPr>
          <w:rFonts w:ascii="Times New Roman" w:eastAsia="Times New Roman" w:hAnsi="Times New Roman" w:cs="Times New Roman"/>
          <w:sz w:val="28"/>
          <w:szCs w:val="28"/>
        </w:rPr>
        <w:t xml:space="preserve"> и проводятся не менее одного раза в год.</w:t>
      </w:r>
    </w:p>
    <w:p w:rsidR="00D65FFD" w:rsidRPr="00816EE3" w:rsidRDefault="00D65FFD" w:rsidP="00816EE3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816EE3">
        <w:rPr>
          <w:rFonts w:ascii="Times New Roman" w:eastAsia="Times New Roman" w:hAnsi="Times New Roman" w:cs="Times New Roman"/>
          <w:sz w:val="28"/>
          <w:szCs w:val="28"/>
        </w:rPr>
        <w:t xml:space="preserve">Внеплановые </w:t>
      </w:r>
      <w:r w:rsidRPr="00816EE3">
        <w:rPr>
          <w:rFonts w:ascii="Times New Roman" w:eastAsia="Calibri" w:hAnsi="Times New Roman" w:cs="Times New Roman"/>
          <w:color w:val="auto"/>
          <w:sz w:val="28"/>
          <w:szCs w:val="28"/>
        </w:rPr>
        <w:t>проверки организуются и проводятся в случаях обращений заявителя с жалобами на нарушение его прав и законных интересов действиями (бездействием) ответственного сп</w:t>
      </w:r>
      <w:r w:rsidR="001A30DA" w:rsidRPr="00816EE3">
        <w:rPr>
          <w:rFonts w:ascii="Times New Roman" w:eastAsia="Calibri" w:hAnsi="Times New Roman" w:cs="Times New Roman"/>
          <w:color w:val="auto"/>
          <w:sz w:val="28"/>
          <w:szCs w:val="28"/>
        </w:rPr>
        <w:t>ециалиста</w:t>
      </w:r>
      <w:r w:rsidRPr="00816EE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, а также на основании соответствующих обращений граждан, их объединений и организаций, чьи права или законные интересы были нарушены действиями (бездействием) должностных лиц, муниципальных служащих </w:t>
      </w:r>
      <w:r w:rsidR="001A30DA" w:rsidRPr="00816EE3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Администрации</w:t>
      </w:r>
      <w:r w:rsidRPr="00816EE3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D65FFD" w:rsidRPr="00816EE3" w:rsidRDefault="00D65FFD" w:rsidP="00816EE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EE3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привлечение виновных лиц к ответственности в соответствии с действующим законодательством.</w:t>
      </w:r>
    </w:p>
    <w:p w:rsidR="00D65FFD" w:rsidRPr="00816EE3" w:rsidRDefault="00D65FFD" w:rsidP="00816EE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73E" w:rsidRPr="00816EE3" w:rsidRDefault="00845F8E" w:rsidP="00816EE3">
      <w:pPr>
        <w:pStyle w:val="1"/>
        <w:shd w:val="clear" w:color="auto" w:fill="auto"/>
        <w:tabs>
          <w:tab w:val="left" w:pos="709"/>
        </w:tabs>
        <w:spacing w:after="0" w:line="240" w:lineRule="auto"/>
        <w:ind w:right="20"/>
        <w:jc w:val="center"/>
        <w:rPr>
          <w:sz w:val="28"/>
          <w:szCs w:val="28"/>
        </w:rPr>
      </w:pPr>
      <w:r w:rsidRPr="00816EE3">
        <w:rPr>
          <w:sz w:val="28"/>
          <w:szCs w:val="28"/>
        </w:rPr>
        <w:lastRenderedPageBreak/>
        <w:t xml:space="preserve">Подраздел </w:t>
      </w:r>
      <w:r w:rsidR="00AE10CF" w:rsidRPr="00816EE3">
        <w:rPr>
          <w:sz w:val="28"/>
          <w:szCs w:val="28"/>
        </w:rPr>
        <w:t>4.3 Ответственность должностных лиц</w:t>
      </w:r>
      <w:r w:rsidR="00D65FFD" w:rsidRPr="00816EE3">
        <w:rPr>
          <w:sz w:val="28"/>
          <w:szCs w:val="28"/>
        </w:rPr>
        <w:t xml:space="preserve"> </w:t>
      </w:r>
      <w:r w:rsidR="00777C09" w:rsidRPr="00816EE3">
        <w:rPr>
          <w:sz w:val="28"/>
          <w:szCs w:val="28"/>
        </w:rPr>
        <w:t>Администрации</w:t>
      </w:r>
      <w:r w:rsidR="00AE10CF" w:rsidRPr="00816EE3">
        <w:rPr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AC1BFC" w:rsidRPr="00816EE3" w:rsidRDefault="00180435" w:rsidP="00816EE3">
      <w:pPr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6EE3">
        <w:rPr>
          <w:rFonts w:ascii="Times New Roman" w:hAnsi="Times New Roman" w:cs="Times New Roman"/>
          <w:sz w:val="28"/>
          <w:szCs w:val="28"/>
        </w:rPr>
        <w:tab/>
      </w:r>
      <w:r w:rsidR="00543FE7" w:rsidRPr="00816EE3">
        <w:rPr>
          <w:rFonts w:ascii="Times New Roman" w:hAnsi="Times New Roman" w:cs="Times New Roman"/>
          <w:sz w:val="28"/>
          <w:szCs w:val="28"/>
        </w:rPr>
        <w:t>43</w:t>
      </w:r>
      <w:r w:rsidR="00644E84" w:rsidRPr="00816EE3">
        <w:rPr>
          <w:rFonts w:ascii="Times New Roman" w:hAnsi="Times New Roman" w:cs="Times New Roman"/>
          <w:sz w:val="28"/>
          <w:szCs w:val="28"/>
        </w:rPr>
        <w:t xml:space="preserve">. </w:t>
      </w:r>
      <w:r w:rsidR="00AC1BFC" w:rsidRPr="00816EE3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1A30DA" w:rsidRPr="00816EE3">
        <w:rPr>
          <w:rFonts w:ascii="Times New Roman" w:hAnsi="Times New Roman" w:cs="Times New Roman"/>
          <w:sz w:val="28"/>
          <w:szCs w:val="28"/>
        </w:rPr>
        <w:t>Администрации</w:t>
      </w:r>
      <w:r w:rsidR="00AC1BFC" w:rsidRPr="00816EE3">
        <w:rPr>
          <w:rFonts w:ascii="Times New Roman" w:hAnsi="Times New Roman" w:cs="Times New Roman"/>
          <w:sz w:val="28"/>
          <w:szCs w:val="28"/>
        </w:rPr>
        <w:t xml:space="preserve">, а также муниципальные служащие </w:t>
      </w:r>
      <w:r w:rsidR="001A30DA" w:rsidRPr="00816EE3">
        <w:rPr>
          <w:rFonts w:ascii="Times New Roman" w:hAnsi="Times New Roman" w:cs="Times New Roman"/>
          <w:sz w:val="28"/>
          <w:szCs w:val="28"/>
        </w:rPr>
        <w:t>Администрации</w:t>
      </w:r>
      <w:r w:rsidR="00AC1BFC" w:rsidRPr="00816EE3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услуги, за исполнение административных процедур и соблюдение сроков, установленных настоящим Административным регламентом, в соответствии с законодательством Российской Федерации.</w:t>
      </w:r>
    </w:p>
    <w:p w:rsidR="00AC1BFC" w:rsidRPr="00816EE3" w:rsidRDefault="00AC1BFC" w:rsidP="00816EE3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6EE3">
        <w:rPr>
          <w:rFonts w:ascii="Times New Roman" w:hAnsi="Times New Roman" w:cs="Times New Roman"/>
          <w:sz w:val="28"/>
          <w:szCs w:val="28"/>
        </w:rPr>
        <w:t>Персональная ответственность указанных лиц закрепляется в должностных инструкциях.</w:t>
      </w:r>
    </w:p>
    <w:p w:rsidR="00AC1BFC" w:rsidRPr="00816EE3" w:rsidRDefault="00543FE7" w:rsidP="00816E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EE3">
        <w:rPr>
          <w:rFonts w:ascii="Times New Roman" w:hAnsi="Times New Roman" w:cs="Times New Roman"/>
          <w:sz w:val="28"/>
          <w:szCs w:val="28"/>
        </w:rPr>
        <w:t>44</w:t>
      </w:r>
      <w:r w:rsidR="00644E84" w:rsidRPr="00816EE3">
        <w:rPr>
          <w:rFonts w:ascii="Times New Roman" w:hAnsi="Times New Roman" w:cs="Times New Roman"/>
          <w:sz w:val="28"/>
          <w:szCs w:val="28"/>
        </w:rPr>
        <w:t xml:space="preserve">. </w:t>
      </w:r>
      <w:r w:rsidR="00AC1BFC" w:rsidRPr="00816EE3">
        <w:rPr>
          <w:rFonts w:ascii="Times New Roman" w:hAnsi="Times New Roman" w:cs="Times New Roman"/>
          <w:sz w:val="28"/>
          <w:szCs w:val="28"/>
        </w:rPr>
        <w:t>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порядке, установленном законодательством Российской Федерации.</w:t>
      </w:r>
    </w:p>
    <w:p w:rsidR="00AC1BFC" w:rsidRPr="00816EE3" w:rsidRDefault="00AC1BFC" w:rsidP="00816EE3">
      <w:pPr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5473E" w:rsidRPr="00816EE3" w:rsidRDefault="00845F8E" w:rsidP="00816EE3">
      <w:pPr>
        <w:pStyle w:val="1"/>
        <w:shd w:val="clear" w:color="auto" w:fill="auto"/>
        <w:tabs>
          <w:tab w:val="left" w:pos="1158"/>
        </w:tabs>
        <w:spacing w:after="0" w:line="240" w:lineRule="auto"/>
        <w:ind w:right="20"/>
        <w:jc w:val="center"/>
        <w:rPr>
          <w:sz w:val="28"/>
          <w:szCs w:val="28"/>
        </w:rPr>
      </w:pPr>
      <w:r w:rsidRPr="00816EE3">
        <w:rPr>
          <w:sz w:val="28"/>
          <w:szCs w:val="28"/>
        </w:rPr>
        <w:t xml:space="preserve">Подраздел </w:t>
      </w:r>
      <w:r w:rsidR="00AE10CF" w:rsidRPr="00816EE3">
        <w:rPr>
          <w:sz w:val="28"/>
          <w:szCs w:val="28"/>
        </w:rPr>
        <w:t xml:space="preserve">4.4 Положения, характеризующие требования к порядку и формам </w:t>
      </w:r>
      <w:proofErr w:type="gramStart"/>
      <w:r w:rsidR="00AE10CF" w:rsidRPr="00816EE3">
        <w:rPr>
          <w:sz w:val="28"/>
          <w:szCs w:val="28"/>
        </w:rPr>
        <w:t>контроля за</w:t>
      </w:r>
      <w:proofErr w:type="gramEnd"/>
      <w:r w:rsidR="00AE10CF" w:rsidRPr="00816EE3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56EAE" w:rsidRPr="00816EE3" w:rsidRDefault="00543FE7" w:rsidP="00816E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EE3">
        <w:rPr>
          <w:rFonts w:ascii="Times New Roman" w:hAnsi="Times New Roman" w:cs="Times New Roman"/>
          <w:sz w:val="28"/>
          <w:szCs w:val="28"/>
        </w:rPr>
        <w:t>45</w:t>
      </w:r>
      <w:r w:rsidR="00D56EAE" w:rsidRPr="00816E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D56EAE" w:rsidRPr="00816EE3">
        <w:rPr>
          <w:rFonts w:ascii="Times New Roman" w:hAnsi="Times New Roman" w:cs="Times New Roman"/>
          <w:sz w:val="28"/>
          <w:szCs w:val="28"/>
        </w:rPr>
        <w:t>Для осуществления контроля за предоставлением муниципальной услуги граждане, их объединения и организации имеют право н</w:t>
      </w:r>
      <w:r w:rsidR="004C7D3A" w:rsidRPr="00816EE3">
        <w:rPr>
          <w:rFonts w:ascii="Times New Roman" w:hAnsi="Times New Roman" w:cs="Times New Roman"/>
          <w:sz w:val="28"/>
          <w:szCs w:val="28"/>
        </w:rPr>
        <w:t xml:space="preserve">аправлять в Администрацию </w:t>
      </w:r>
      <w:r w:rsidR="00D56EAE" w:rsidRPr="00816EE3">
        <w:rPr>
          <w:rFonts w:ascii="Times New Roman" w:hAnsi="Times New Roman" w:cs="Times New Roman"/>
          <w:sz w:val="28"/>
          <w:szCs w:val="28"/>
        </w:rPr>
        <w:t xml:space="preserve">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</w:t>
      </w:r>
      <w:r w:rsidR="004C7D3A" w:rsidRPr="00816EE3">
        <w:rPr>
          <w:rFonts w:ascii="Times New Roman" w:hAnsi="Times New Roman" w:cs="Times New Roman"/>
          <w:sz w:val="28"/>
          <w:szCs w:val="28"/>
        </w:rPr>
        <w:t>Администрации</w:t>
      </w:r>
      <w:r w:rsidR="00D56EAE" w:rsidRPr="00816EE3">
        <w:rPr>
          <w:rFonts w:ascii="Times New Roman" w:hAnsi="Times New Roman" w:cs="Times New Roman"/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  <w:proofErr w:type="gramEnd"/>
    </w:p>
    <w:p w:rsidR="00D56EAE" w:rsidRPr="00816EE3" w:rsidRDefault="00543FE7" w:rsidP="00816EE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>46</w:t>
      </w:r>
      <w:r w:rsidR="00D56EAE"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  <w:proofErr w:type="gramStart"/>
      <w:r w:rsidR="00D56EAE"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D56EAE"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специалистов, должностных лиц Администрации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 в порядке и формах, установленных законодательством.</w:t>
      </w:r>
    </w:p>
    <w:p w:rsidR="00CF18AF" w:rsidRPr="00816EE3" w:rsidRDefault="00CF18AF" w:rsidP="00816EE3">
      <w:pPr>
        <w:pStyle w:val="1"/>
        <w:shd w:val="clear" w:color="auto" w:fill="auto"/>
        <w:tabs>
          <w:tab w:val="left" w:pos="709"/>
        </w:tabs>
        <w:spacing w:after="0" w:line="240" w:lineRule="auto"/>
        <w:jc w:val="both"/>
        <w:rPr>
          <w:rStyle w:val="ab"/>
          <w:sz w:val="28"/>
          <w:szCs w:val="28"/>
        </w:rPr>
      </w:pPr>
    </w:p>
    <w:p w:rsidR="00D56EAE" w:rsidRPr="00816EE3" w:rsidRDefault="00D56EAE" w:rsidP="00816EE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" w:name="_Hlk531795050"/>
      <w:r w:rsidRPr="00816EE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Раздел V. </w:t>
      </w:r>
      <w:bookmarkStart w:id="3" w:name="Par431"/>
      <w:bookmarkStart w:id="4" w:name="_Hlk535421080"/>
      <w:bookmarkEnd w:id="3"/>
      <w:r w:rsidRPr="00816EE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должностного лица или муниципального служащего</w:t>
      </w:r>
      <w:bookmarkEnd w:id="4"/>
    </w:p>
    <w:p w:rsidR="00D56EAE" w:rsidRPr="00816EE3" w:rsidRDefault="00D56EAE" w:rsidP="00816EE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D56EAE" w:rsidRPr="00816EE3" w:rsidRDefault="00D56EAE" w:rsidP="00816EE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6EE3">
        <w:rPr>
          <w:rFonts w:ascii="Times New Roman" w:eastAsia="Times New Roman" w:hAnsi="Times New Roman" w:cs="Times New Roman"/>
          <w:sz w:val="28"/>
          <w:szCs w:val="28"/>
        </w:rPr>
        <w:t xml:space="preserve">5.1 </w:t>
      </w:r>
      <w:r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(далее-жалоба)</w:t>
      </w:r>
    </w:p>
    <w:p w:rsidR="00D56EAE" w:rsidRPr="00816EE3" w:rsidRDefault="00543FE7" w:rsidP="00816EE3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>47</w:t>
      </w:r>
      <w:r w:rsidR="00D56EAE"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 </w:t>
      </w:r>
      <w:proofErr w:type="gramStart"/>
      <w:r w:rsidR="00D56EAE"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Заявители имеют право на обжалование в досудебном (внесудебном) порядке решений, действий (бездействий) </w:t>
      </w:r>
      <w:r w:rsidR="004C7D3A"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="00D56EAE"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(или) его должностных лиц, муниципальных служащих, принятых (осуществляемых) в </w:t>
      </w:r>
      <w:r w:rsidR="00D56EAE"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ходе предоставления муниципальной услуги, путем обращения в Администрацию (далее-жалоба).</w:t>
      </w:r>
      <w:proofErr w:type="gramEnd"/>
    </w:p>
    <w:p w:rsidR="00D56EAE" w:rsidRPr="00816EE3" w:rsidRDefault="00D56EAE" w:rsidP="00816EE3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 о порядке подачи и рассмотрения жалоб на решения и действия (бездействие), осуществляемые (принимаемые) в ходе предоставления муниципальной услуги, размещается на информационных стендах, на интернет-сайте, Портале Омской области, Едином портале.</w:t>
      </w:r>
    </w:p>
    <w:p w:rsidR="00D56EAE" w:rsidRPr="00816EE3" w:rsidRDefault="00D56EAE" w:rsidP="00816EE3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Консультирование заявителей о порядке подачи и рассмотрения жалоб на решения и действия (бездействие), осуществляемые (принимаемые) в ходе предоставления муниципальной услуги, осуществляется специалистами </w:t>
      </w:r>
      <w:r w:rsidR="004C7D3A"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>, в том числе по телефону, электронной почте, при личном приеме.</w:t>
      </w:r>
    </w:p>
    <w:p w:rsidR="00D56EAE" w:rsidRPr="00816EE3" w:rsidRDefault="00D56EAE" w:rsidP="00816EE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56EAE" w:rsidRPr="00816EE3" w:rsidRDefault="00D56EAE" w:rsidP="00816EE3">
      <w:pPr>
        <w:ind w:firstLine="7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6EE3">
        <w:rPr>
          <w:rFonts w:ascii="Times New Roman" w:eastAsia="Times New Roman" w:hAnsi="Times New Roman" w:cs="Times New Roman"/>
          <w:sz w:val="28"/>
          <w:szCs w:val="28"/>
        </w:rPr>
        <w:t xml:space="preserve">5.2 </w:t>
      </w:r>
      <w:r w:rsidRPr="00816E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56EAE" w:rsidRPr="00816EE3" w:rsidRDefault="00543FE7" w:rsidP="00816EE3">
      <w:pPr>
        <w:ind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>48</w:t>
      </w:r>
      <w:r w:rsidR="00D56EAE"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Жалоба может быть направлена </w:t>
      </w:r>
      <w:r w:rsidR="00D56EAE" w:rsidRPr="00816E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досудебном (внесудебном) порядке </w:t>
      </w:r>
      <w:r w:rsidR="004C7D3A"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>в Администрацию Главе сельского поселения</w:t>
      </w:r>
      <w:r w:rsidR="00D56EAE"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56EAE" w:rsidRPr="00816EE3" w:rsidRDefault="00D56EAE" w:rsidP="00816EE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6EAE" w:rsidRPr="00816EE3" w:rsidRDefault="00D56EAE" w:rsidP="00816EE3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5.3 </w:t>
      </w:r>
      <w:r w:rsidRPr="00816E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Способы информирования заявителей о порядке подачи и рассмотрения жалобы, в том числе с использованием Единого портала, Портала Омской области</w:t>
      </w:r>
    </w:p>
    <w:p w:rsidR="00D56EAE" w:rsidRPr="00816EE3" w:rsidRDefault="00D56EAE" w:rsidP="00816EE3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43FE7"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>49</w:t>
      </w:r>
      <w:r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bookmarkStart w:id="5" w:name="_Hlk17185010"/>
      <w:r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Информирование заявителей о порядке подачи и рассмотрения жалобы осуществляется путем размещения информации на </w:t>
      </w:r>
      <w:r w:rsidR="00993BE7"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>интернет-</w:t>
      </w:r>
      <w:r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сайте в сети</w:t>
      </w:r>
      <w:r w:rsidR="00993BE7"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Интернет и Едином портале, </w:t>
      </w:r>
      <w:r w:rsidRPr="00816E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Портале Омской области</w:t>
      </w:r>
      <w:r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>, на информационных стендах.</w:t>
      </w:r>
    </w:p>
    <w:p w:rsidR="00D56EAE" w:rsidRPr="00816EE3" w:rsidRDefault="00D56EAE" w:rsidP="00816EE3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Консультирование заявителей о порядке подачи и рассмотрения жалоб осуществляется специалистами </w:t>
      </w:r>
      <w:r w:rsidR="004C7D3A"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>, в том числе по телефону, электронной почте, при личном приеме.</w:t>
      </w:r>
      <w:bookmarkEnd w:id="2"/>
    </w:p>
    <w:p w:rsidR="00D56EAE" w:rsidRPr="00816EE3" w:rsidRDefault="00D56EAE" w:rsidP="00816EE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16E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Информация, указанная в данном разделе, подлежит обязательному размещению на Едином портале, Портале Омской области. </w:t>
      </w:r>
      <w:r w:rsidR="004C7D3A" w:rsidRPr="00816E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Администрация</w:t>
      </w:r>
      <w:r w:rsidRPr="00816E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обеспечивает в установленном порядке размещение и актуализацию сведений в соответствующем разделе федерального реестра, Единого портала, Портала Омской области.</w:t>
      </w:r>
    </w:p>
    <w:p w:rsidR="00D56EAE" w:rsidRPr="00816EE3" w:rsidRDefault="00D56EAE" w:rsidP="00816EE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16E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</w:t>
      </w:r>
    </w:p>
    <w:p w:rsidR="00D56EAE" w:rsidRPr="00816EE3" w:rsidRDefault="00D56EAE" w:rsidP="00816EE3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6EE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5.4 Перечень нормативных правовых актов, регулирующих порядок </w:t>
      </w:r>
      <w:r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досудебный (внесудебный) обжалования решений и действий (бездействия) органа, предоставляющего муниципальную услугу, а также его </w:t>
      </w:r>
    </w:p>
    <w:p w:rsidR="00D56EAE" w:rsidRPr="00816EE3" w:rsidRDefault="00D56EAE" w:rsidP="00816EE3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>должностных лиц</w:t>
      </w:r>
    </w:p>
    <w:p w:rsidR="00E07AC9" w:rsidRPr="00816EE3" w:rsidRDefault="00D56EAE" w:rsidP="00816EE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="00543FE7"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>50</w:t>
      </w:r>
      <w:r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Порядок досудебного (внесудебного) обжалования решений и действий </w:t>
      </w:r>
      <w:r w:rsidR="004C7D3A"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>, а также его должностного лица регулируется следующими нормативными правовыми актами:</w:t>
      </w:r>
    </w:p>
    <w:p w:rsidR="00EF70C5" w:rsidRPr="00816EE3" w:rsidRDefault="00E07AC9" w:rsidP="00816EE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D56EAE"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>- Федеральным законом от 27 июля 2010 года № 210-ФЗ «Об организации предоставления государ</w:t>
      </w:r>
      <w:r w:rsidR="00FE608F"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>ственных и муниципальных услуг»;</w:t>
      </w:r>
    </w:p>
    <w:p w:rsidR="00FE608F" w:rsidRPr="00816EE3" w:rsidRDefault="00FE608F" w:rsidP="00816EE3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16EE3">
        <w:rPr>
          <w:rFonts w:ascii="Times New Roman" w:hAnsi="Times New Roman" w:cs="Times New Roman"/>
          <w:color w:val="auto"/>
          <w:sz w:val="28"/>
          <w:szCs w:val="28"/>
        </w:rPr>
        <w:tab/>
        <w:t>- Законом Омской области от 01.07.2011 N 1368-ОЗ «Об отдельных вопросах реализации Федерального закона «Об организации предоставления государственных и муниципальных услуг» на территории Омской области»;</w:t>
      </w:r>
    </w:p>
    <w:p w:rsidR="00FE608F" w:rsidRPr="00816EE3" w:rsidRDefault="00FE608F" w:rsidP="00816EE3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16EE3"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  <w:t>- Указом Губернатора Омской области от 20.04.2016 N 71 «О реализации отдельных положений Закона Омской области «Об отдельных вопросах реализации Федерального закона «Об организации предоставления государственных и муниципальных услуг» на территории Омской области».</w:t>
      </w:r>
    </w:p>
    <w:p w:rsidR="00D56EAE" w:rsidRPr="00816EE3" w:rsidRDefault="00FE608F" w:rsidP="00816EE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6EE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56EAE" w:rsidRPr="00816EE3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Информация, указанная в данном разделе, размещена на Едином портале, Портале Омской области.</w:t>
      </w:r>
    </w:p>
    <w:bookmarkEnd w:id="5"/>
    <w:p w:rsidR="00EF70C5" w:rsidRPr="00816EE3" w:rsidRDefault="00EF70C5" w:rsidP="00816EE3">
      <w:pPr>
        <w:pStyle w:val="1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4A60F5" w:rsidRPr="00816EE3" w:rsidRDefault="004A60F5" w:rsidP="00816EE3">
      <w:pPr>
        <w:pStyle w:val="1"/>
        <w:shd w:val="clear" w:color="auto" w:fill="auto"/>
        <w:spacing w:after="0" w:line="240" w:lineRule="auto"/>
        <w:ind w:right="40"/>
        <w:jc w:val="left"/>
        <w:rPr>
          <w:sz w:val="28"/>
          <w:szCs w:val="28"/>
        </w:rPr>
      </w:pPr>
    </w:p>
    <w:p w:rsidR="004A60F5" w:rsidRPr="00816EE3" w:rsidRDefault="004A60F5" w:rsidP="00816EE3">
      <w:pPr>
        <w:pStyle w:val="1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4A60F5" w:rsidRPr="00816EE3" w:rsidRDefault="004A60F5" w:rsidP="00816EE3">
      <w:pPr>
        <w:pStyle w:val="1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795656" w:rsidRPr="00816EE3" w:rsidRDefault="00795656" w:rsidP="00816EE3">
      <w:pPr>
        <w:pStyle w:val="1"/>
        <w:shd w:val="clear" w:color="auto" w:fill="auto"/>
        <w:spacing w:after="0" w:line="240" w:lineRule="auto"/>
        <w:ind w:right="40"/>
        <w:jc w:val="left"/>
        <w:rPr>
          <w:sz w:val="28"/>
          <w:szCs w:val="28"/>
        </w:rPr>
      </w:pPr>
    </w:p>
    <w:p w:rsidR="002302BE" w:rsidRPr="00816EE3" w:rsidRDefault="002302BE" w:rsidP="00816EE3">
      <w:pPr>
        <w:pStyle w:val="1"/>
        <w:shd w:val="clear" w:color="auto" w:fill="auto"/>
        <w:spacing w:after="0" w:line="240" w:lineRule="auto"/>
        <w:ind w:right="40"/>
        <w:jc w:val="left"/>
        <w:rPr>
          <w:sz w:val="28"/>
          <w:szCs w:val="28"/>
        </w:rPr>
      </w:pPr>
    </w:p>
    <w:p w:rsidR="00397A38" w:rsidRPr="00816EE3" w:rsidRDefault="00397A38" w:rsidP="00816EE3">
      <w:pPr>
        <w:pStyle w:val="1"/>
        <w:shd w:val="clear" w:color="auto" w:fill="auto"/>
        <w:spacing w:after="0" w:line="240" w:lineRule="auto"/>
        <w:ind w:right="40"/>
        <w:jc w:val="left"/>
        <w:rPr>
          <w:sz w:val="28"/>
          <w:szCs w:val="28"/>
        </w:rPr>
      </w:pPr>
    </w:p>
    <w:p w:rsidR="00397A38" w:rsidRPr="00816EE3" w:rsidRDefault="00397A38" w:rsidP="00816EE3">
      <w:pPr>
        <w:pStyle w:val="1"/>
        <w:shd w:val="clear" w:color="auto" w:fill="auto"/>
        <w:spacing w:after="0" w:line="240" w:lineRule="auto"/>
        <w:ind w:right="40"/>
        <w:jc w:val="left"/>
        <w:rPr>
          <w:sz w:val="28"/>
          <w:szCs w:val="28"/>
        </w:rPr>
      </w:pPr>
    </w:p>
    <w:p w:rsidR="00397A38" w:rsidRPr="00816EE3" w:rsidRDefault="00397A38" w:rsidP="00816EE3">
      <w:pPr>
        <w:pStyle w:val="1"/>
        <w:shd w:val="clear" w:color="auto" w:fill="auto"/>
        <w:spacing w:after="0" w:line="240" w:lineRule="auto"/>
        <w:ind w:right="40"/>
        <w:jc w:val="left"/>
        <w:rPr>
          <w:sz w:val="28"/>
          <w:szCs w:val="28"/>
        </w:rPr>
      </w:pPr>
    </w:p>
    <w:p w:rsidR="00397A38" w:rsidRPr="00816EE3" w:rsidRDefault="00397A38" w:rsidP="00816EE3">
      <w:pPr>
        <w:pStyle w:val="1"/>
        <w:shd w:val="clear" w:color="auto" w:fill="auto"/>
        <w:spacing w:after="0" w:line="240" w:lineRule="auto"/>
        <w:ind w:right="40"/>
        <w:jc w:val="left"/>
        <w:rPr>
          <w:sz w:val="28"/>
          <w:szCs w:val="28"/>
        </w:rPr>
      </w:pPr>
    </w:p>
    <w:p w:rsidR="00397A38" w:rsidRPr="00816EE3" w:rsidRDefault="00397A38" w:rsidP="00816EE3">
      <w:pPr>
        <w:pStyle w:val="1"/>
        <w:shd w:val="clear" w:color="auto" w:fill="auto"/>
        <w:spacing w:after="0" w:line="240" w:lineRule="auto"/>
        <w:ind w:right="40"/>
        <w:jc w:val="left"/>
        <w:rPr>
          <w:sz w:val="28"/>
          <w:szCs w:val="28"/>
        </w:rPr>
      </w:pPr>
    </w:p>
    <w:p w:rsidR="00397A38" w:rsidRPr="00816EE3" w:rsidRDefault="00397A38" w:rsidP="00816EE3">
      <w:pPr>
        <w:pStyle w:val="1"/>
        <w:shd w:val="clear" w:color="auto" w:fill="auto"/>
        <w:spacing w:after="0" w:line="240" w:lineRule="auto"/>
        <w:ind w:right="40"/>
        <w:jc w:val="left"/>
        <w:rPr>
          <w:sz w:val="28"/>
          <w:szCs w:val="28"/>
        </w:rPr>
      </w:pPr>
    </w:p>
    <w:p w:rsidR="00397A38" w:rsidRPr="00816EE3" w:rsidRDefault="00397A38" w:rsidP="00816EE3">
      <w:pPr>
        <w:pStyle w:val="1"/>
        <w:shd w:val="clear" w:color="auto" w:fill="auto"/>
        <w:spacing w:after="0" w:line="240" w:lineRule="auto"/>
        <w:ind w:right="40"/>
        <w:jc w:val="left"/>
        <w:rPr>
          <w:sz w:val="28"/>
          <w:szCs w:val="28"/>
        </w:rPr>
      </w:pPr>
    </w:p>
    <w:p w:rsidR="00397A38" w:rsidRPr="00816EE3" w:rsidRDefault="00397A38" w:rsidP="00816EE3">
      <w:pPr>
        <w:pStyle w:val="1"/>
        <w:shd w:val="clear" w:color="auto" w:fill="auto"/>
        <w:spacing w:after="0" w:line="240" w:lineRule="auto"/>
        <w:ind w:right="40"/>
        <w:jc w:val="left"/>
        <w:rPr>
          <w:sz w:val="28"/>
          <w:szCs w:val="28"/>
        </w:rPr>
      </w:pPr>
    </w:p>
    <w:p w:rsidR="00397A38" w:rsidRPr="00816EE3" w:rsidRDefault="00397A38" w:rsidP="00816EE3">
      <w:pPr>
        <w:pStyle w:val="1"/>
        <w:shd w:val="clear" w:color="auto" w:fill="auto"/>
        <w:spacing w:after="0" w:line="240" w:lineRule="auto"/>
        <w:ind w:right="40"/>
        <w:jc w:val="left"/>
        <w:rPr>
          <w:sz w:val="28"/>
          <w:szCs w:val="28"/>
        </w:rPr>
      </w:pPr>
    </w:p>
    <w:p w:rsidR="001725EE" w:rsidRPr="00816EE3" w:rsidRDefault="001725EE" w:rsidP="00816EE3">
      <w:pPr>
        <w:pStyle w:val="1"/>
        <w:spacing w:after="0" w:line="240" w:lineRule="auto"/>
        <w:ind w:right="40"/>
        <w:jc w:val="left"/>
        <w:rPr>
          <w:sz w:val="28"/>
          <w:szCs w:val="28"/>
        </w:rPr>
      </w:pPr>
    </w:p>
    <w:sectPr w:rsidR="001725EE" w:rsidRPr="00816EE3" w:rsidSect="00816EE3">
      <w:headerReference w:type="default" r:id="rId9"/>
      <w:type w:val="continuous"/>
      <w:pgSz w:w="11905" w:h="16837"/>
      <w:pgMar w:top="851" w:right="845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DAB" w:rsidRDefault="00F85DAB" w:rsidP="0095473E">
      <w:r>
        <w:separator/>
      </w:r>
    </w:p>
  </w:endnote>
  <w:endnote w:type="continuationSeparator" w:id="0">
    <w:p w:rsidR="00F85DAB" w:rsidRDefault="00F85DAB" w:rsidP="00954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DAB" w:rsidRDefault="00F85DAB">
      <w:r>
        <w:separator/>
      </w:r>
    </w:p>
  </w:footnote>
  <w:footnote w:type="continuationSeparator" w:id="0">
    <w:p w:rsidR="00F85DAB" w:rsidRDefault="00F85D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C6" w:rsidRDefault="007378C6">
    <w:pPr>
      <w:pStyle w:val="a8"/>
      <w:framePr w:w="11833" w:h="163" w:wrap="none" w:vAnchor="text" w:hAnchor="page" w:x="37" w:y="647"/>
      <w:shd w:val="clear" w:color="auto" w:fill="auto"/>
      <w:ind w:left="62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5F7C"/>
    <w:multiLevelType w:val="multilevel"/>
    <w:tmpl w:val="E8FC905C"/>
    <w:lvl w:ilvl="0">
      <w:start w:val="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F48D0"/>
    <w:multiLevelType w:val="multilevel"/>
    <w:tmpl w:val="1AE4002E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DD3040"/>
    <w:multiLevelType w:val="multilevel"/>
    <w:tmpl w:val="7F044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3D50F6"/>
    <w:multiLevelType w:val="multilevel"/>
    <w:tmpl w:val="6D5487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8335A8"/>
    <w:multiLevelType w:val="multilevel"/>
    <w:tmpl w:val="34505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B219E2"/>
    <w:multiLevelType w:val="multilevel"/>
    <w:tmpl w:val="47423030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3220F0"/>
    <w:multiLevelType w:val="multilevel"/>
    <w:tmpl w:val="7F22C49C"/>
    <w:lvl w:ilvl="0">
      <w:start w:val="4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95580C"/>
    <w:multiLevelType w:val="multilevel"/>
    <w:tmpl w:val="FD0C5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2C3310"/>
    <w:multiLevelType w:val="multilevel"/>
    <w:tmpl w:val="3106080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F25D27"/>
    <w:multiLevelType w:val="multilevel"/>
    <w:tmpl w:val="AFB8D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A4318E"/>
    <w:multiLevelType w:val="multilevel"/>
    <w:tmpl w:val="9A8C5E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8A1D37"/>
    <w:multiLevelType w:val="multilevel"/>
    <w:tmpl w:val="DF7AF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5473E"/>
    <w:rsid w:val="00002D25"/>
    <w:rsid w:val="00004D79"/>
    <w:rsid w:val="00011E02"/>
    <w:rsid w:val="00016E37"/>
    <w:rsid w:val="000247C8"/>
    <w:rsid w:val="00026B6C"/>
    <w:rsid w:val="00031595"/>
    <w:rsid w:val="000321BC"/>
    <w:rsid w:val="00054ECA"/>
    <w:rsid w:val="00066102"/>
    <w:rsid w:val="00067F35"/>
    <w:rsid w:val="000723DA"/>
    <w:rsid w:val="00083E5D"/>
    <w:rsid w:val="000A6802"/>
    <w:rsid w:val="000E4D9B"/>
    <w:rsid w:val="001041DC"/>
    <w:rsid w:val="001147B2"/>
    <w:rsid w:val="00133009"/>
    <w:rsid w:val="0014294A"/>
    <w:rsid w:val="00154252"/>
    <w:rsid w:val="001725EE"/>
    <w:rsid w:val="00180435"/>
    <w:rsid w:val="00181506"/>
    <w:rsid w:val="00187683"/>
    <w:rsid w:val="001A2D9E"/>
    <w:rsid w:val="001A30DA"/>
    <w:rsid w:val="001A6329"/>
    <w:rsid w:val="001B2A06"/>
    <w:rsid w:val="001B5A1F"/>
    <w:rsid w:val="001B7606"/>
    <w:rsid w:val="001C2C0C"/>
    <w:rsid w:val="001C320E"/>
    <w:rsid w:val="001D2214"/>
    <w:rsid w:val="001D31D4"/>
    <w:rsid w:val="001E41EB"/>
    <w:rsid w:val="001F1BB2"/>
    <w:rsid w:val="001F5DBC"/>
    <w:rsid w:val="00205CE6"/>
    <w:rsid w:val="0022703D"/>
    <w:rsid w:val="002302BE"/>
    <w:rsid w:val="00230875"/>
    <w:rsid w:val="00240FF3"/>
    <w:rsid w:val="0024299A"/>
    <w:rsid w:val="00251F68"/>
    <w:rsid w:val="0027215D"/>
    <w:rsid w:val="00283294"/>
    <w:rsid w:val="002A2359"/>
    <w:rsid w:val="002A3B83"/>
    <w:rsid w:val="002A516D"/>
    <w:rsid w:val="002A6D53"/>
    <w:rsid w:val="002A71C0"/>
    <w:rsid w:val="002A73AA"/>
    <w:rsid w:val="002B6BC2"/>
    <w:rsid w:val="002E447A"/>
    <w:rsid w:val="002F412D"/>
    <w:rsid w:val="002F447C"/>
    <w:rsid w:val="00301DD0"/>
    <w:rsid w:val="00315874"/>
    <w:rsid w:val="0032536B"/>
    <w:rsid w:val="003270B8"/>
    <w:rsid w:val="0033172F"/>
    <w:rsid w:val="00331911"/>
    <w:rsid w:val="00331DEE"/>
    <w:rsid w:val="00335998"/>
    <w:rsid w:val="003531B9"/>
    <w:rsid w:val="00363DD5"/>
    <w:rsid w:val="00374DF4"/>
    <w:rsid w:val="00375FCE"/>
    <w:rsid w:val="00382ECB"/>
    <w:rsid w:val="00383005"/>
    <w:rsid w:val="00383710"/>
    <w:rsid w:val="003961DB"/>
    <w:rsid w:val="00397A38"/>
    <w:rsid w:val="003A68CB"/>
    <w:rsid w:val="003A6E3C"/>
    <w:rsid w:val="003A7E88"/>
    <w:rsid w:val="003C1B1E"/>
    <w:rsid w:val="003C1F0B"/>
    <w:rsid w:val="003D204E"/>
    <w:rsid w:val="003D2254"/>
    <w:rsid w:val="003D5975"/>
    <w:rsid w:val="003E77F9"/>
    <w:rsid w:val="00400BF6"/>
    <w:rsid w:val="00407A45"/>
    <w:rsid w:val="00420C5A"/>
    <w:rsid w:val="004240D8"/>
    <w:rsid w:val="00435C1B"/>
    <w:rsid w:val="00441330"/>
    <w:rsid w:val="00452672"/>
    <w:rsid w:val="004558C9"/>
    <w:rsid w:val="00457F57"/>
    <w:rsid w:val="00461004"/>
    <w:rsid w:val="004620FD"/>
    <w:rsid w:val="004764E1"/>
    <w:rsid w:val="00481ABF"/>
    <w:rsid w:val="00497A21"/>
    <w:rsid w:val="004A072A"/>
    <w:rsid w:val="004A60F5"/>
    <w:rsid w:val="004B02D2"/>
    <w:rsid w:val="004C48C7"/>
    <w:rsid w:val="004C5BD4"/>
    <w:rsid w:val="004C7D3A"/>
    <w:rsid w:val="004D23E2"/>
    <w:rsid w:val="004E026E"/>
    <w:rsid w:val="004F15F7"/>
    <w:rsid w:val="004F59AE"/>
    <w:rsid w:val="004F763A"/>
    <w:rsid w:val="00500F1A"/>
    <w:rsid w:val="00502308"/>
    <w:rsid w:val="00503806"/>
    <w:rsid w:val="005127A0"/>
    <w:rsid w:val="005162B0"/>
    <w:rsid w:val="00516703"/>
    <w:rsid w:val="00516EEA"/>
    <w:rsid w:val="00534A2E"/>
    <w:rsid w:val="00540183"/>
    <w:rsid w:val="00543FE7"/>
    <w:rsid w:val="00544E28"/>
    <w:rsid w:val="005526E6"/>
    <w:rsid w:val="0055700E"/>
    <w:rsid w:val="005626D3"/>
    <w:rsid w:val="0057256E"/>
    <w:rsid w:val="0057495C"/>
    <w:rsid w:val="00582AF4"/>
    <w:rsid w:val="00590E3B"/>
    <w:rsid w:val="00595529"/>
    <w:rsid w:val="005966DE"/>
    <w:rsid w:val="005A3692"/>
    <w:rsid w:val="005A3D59"/>
    <w:rsid w:val="005B0520"/>
    <w:rsid w:val="005B0A2D"/>
    <w:rsid w:val="005B74D1"/>
    <w:rsid w:val="005D289A"/>
    <w:rsid w:val="005F0F0B"/>
    <w:rsid w:val="005F5387"/>
    <w:rsid w:val="005F7128"/>
    <w:rsid w:val="00600794"/>
    <w:rsid w:val="006034C6"/>
    <w:rsid w:val="0061519C"/>
    <w:rsid w:val="00621D9A"/>
    <w:rsid w:val="0062414C"/>
    <w:rsid w:val="00626A84"/>
    <w:rsid w:val="0062760B"/>
    <w:rsid w:val="00632334"/>
    <w:rsid w:val="00635B4B"/>
    <w:rsid w:val="00644E84"/>
    <w:rsid w:val="006514A0"/>
    <w:rsid w:val="006517CC"/>
    <w:rsid w:val="00652C93"/>
    <w:rsid w:val="00661616"/>
    <w:rsid w:val="00664D0F"/>
    <w:rsid w:val="006708D3"/>
    <w:rsid w:val="0067196E"/>
    <w:rsid w:val="0067566A"/>
    <w:rsid w:val="00684CCE"/>
    <w:rsid w:val="006975AF"/>
    <w:rsid w:val="006A59F7"/>
    <w:rsid w:val="006A5A16"/>
    <w:rsid w:val="006B0D54"/>
    <w:rsid w:val="006B72DB"/>
    <w:rsid w:val="006C12B2"/>
    <w:rsid w:val="006C31B3"/>
    <w:rsid w:val="006E1B13"/>
    <w:rsid w:val="006E1E2F"/>
    <w:rsid w:val="007033A4"/>
    <w:rsid w:val="007134D4"/>
    <w:rsid w:val="00724F52"/>
    <w:rsid w:val="0072615A"/>
    <w:rsid w:val="00732D55"/>
    <w:rsid w:val="007378C6"/>
    <w:rsid w:val="00746B29"/>
    <w:rsid w:val="00755102"/>
    <w:rsid w:val="00771B78"/>
    <w:rsid w:val="007743E2"/>
    <w:rsid w:val="0077515D"/>
    <w:rsid w:val="00775C47"/>
    <w:rsid w:val="00777C09"/>
    <w:rsid w:val="0078794C"/>
    <w:rsid w:val="007879A4"/>
    <w:rsid w:val="00791396"/>
    <w:rsid w:val="007914C2"/>
    <w:rsid w:val="00791A99"/>
    <w:rsid w:val="00794218"/>
    <w:rsid w:val="00795656"/>
    <w:rsid w:val="007959C5"/>
    <w:rsid w:val="007A3EBF"/>
    <w:rsid w:val="007B6046"/>
    <w:rsid w:val="007C1196"/>
    <w:rsid w:val="007D1F18"/>
    <w:rsid w:val="007E1E0B"/>
    <w:rsid w:val="0080334F"/>
    <w:rsid w:val="00816EE3"/>
    <w:rsid w:val="0083520C"/>
    <w:rsid w:val="0083622E"/>
    <w:rsid w:val="00844E46"/>
    <w:rsid w:val="00845F8E"/>
    <w:rsid w:val="00846CDB"/>
    <w:rsid w:val="0086252E"/>
    <w:rsid w:val="008635A0"/>
    <w:rsid w:val="00875274"/>
    <w:rsid w:val="0088020C"/>
    <w:rsid w:val="008811F8"/>
    <w:rsid w:val="00890876"/>
    <w:rsid w:val="00892FB3"/>
    <w:rsid w:val="008A20BF"/>
    <w:rsid w:val="008A2154"/>
    <w:rsid w:val="008A3A61"/>
    <w:rsid w:val="008A5155"/>
    <w:rsid w:val="008A6B0F"/>
    <w:rsid w:val="008B49D3"/>
    <w:rsid w:val="008C6596"/>
    <w:rsid w:val="008D4C42"/>
    <w:rsid w:val="008D5727"/>
    <w:rsid w:val="008D77F2"/>
    <w:rsid w:val="008F2BEA"/>
    <w:rsid w:val="008F4614"/>
    <w:rsid w:val="0091318F"/>
    <w:rsid w:val="00915089"/>
    <w:rsid w:val="00922E2F"/>
    <w:rsid w:val="00927F5C"/>
    <w:rsid w:val="00931BA0"/>
    <w:rsid w:val="00933B2D"/>
    <w:rsid w:val="009375D8"/>
    <w:rsid w:val="00943CB5"/>
    <w:rsid w:val="00946724"/>
    <w:rsid w:val="00950272"/>
    <w:rsid w:val="009507BE"/>
    <w:rsid w:val="009544CE"/>
    <w:rsid w:val="0095473E"/>
    <w:rsid w:val="00955600"/>
    <w:rsid w:val="00966766"/>
    <w:rsid w:val="00977BFB"/>
    <w:rsid w:val="009860B9"/>
    <w:rsid w:val="00990703"/>
    <w:rsid w:val="00993BE7"/>
    <w:rsid w:val="009976CF"/>
    <w:rsid w:val="009B1AA1"/>
    <w:rsid w:val="009C245C"/>
    <w:rsid w:val="009C2F13"/>
    <w:rsid w:val="009D1FCF"/>
    <w:rsid w:val="009D4E33"/>
    <w:rsid w:val="009E3123"/>
    <w:rsid w:val="00A02EEE"/>
    <w:rsid w:val="00A11D91"/>
    <w:rsid w:val="00A15B9B"/>
    <w:rsid w:val="00A37AC0"/>
    <w:rsid w:val="00A40B6B"/>
    <w:rsid w:val="00A43918"/>
    <w:rsid w:val="00A61821"/>
    <w:rsid w:val="00A66A8C"/>
    <w:rsid w:val="00A73BD2"/>
    <w:rsid w:val="00A80E02"/>
    <w:rsid w:val="00A850A7"/>
    <w:rsid w:val="00A95B67"/>
    <w:rsid w:val="00A9648F"/>
    <w:rsid w:val="00AA1741"/>
    <w:rsid w:val="00AA3058"/>
    <w:rsid w:val="00AA7D27"/>
    <w:rsid w:val="00AB1B10"/>
    <w:rsid w:val="00AB59A7"/>
    <w:rsid w:val="00AB5B97"/>
    <w:rsid w:val="00AC1BFC"/>
    <w:rsid w:val="00AC6DE4"/>
    <w:rsid w:val="00AD0A64"/>
    <w:rsid w:val="00AE10CF"/>
    <w:rsid w:val="00AF1A01"/>
    <w:rsid w:val="00AF1CEE"/>
    <w:rsid w:val="00AF6EBF"/>
    <w:rsid w:val="00B05A1D"/>
    <w:rsid w:val="00B31926"/>
    <w:rsid w:val="00B3597E"/>
    <w:rsid w:val="00B361EF"/>
    <w:rsid w:val="00B374CD"/>
    <w:rsid w:val="00B411F6"/>
    <w:rsid w:val="00B41499"/>
    <w:rsid w:val="00B54F97"/>
    <w:rsid w:val="00B73474"/>
    <w:rsid w:val="00B914AA"/>
    <w:rsid w:val="00B979F4"/>
    <w:rsid w:val="00BA1D47"/>
    <w:rsid w:val="00BB2C99"/>
    <w:rsid w:val="00BD20A4"/>
    <w:rsid w:val="00BE55D8"/>
    <w:rsid w:val="00BF0709"/>
    <w:rsid w:val="00BF332F"/>
    <w:rsid w:val="00C04697"/>
    <w:rsid w:val="00C068B9"/>
    <w:rsid w:val="00C11A33"/>
    <w:rsid w:val="00C22519"/>
    <w:rsid w:val="00C26245"/>
    <w:rsid w:val="00C32E86"/>
    <w:rsid w:val="00C33F5C"/>
    <w:rsid w:val="00C40582"/>
    <w:rsid w:val="00C43163"/>
    <w:rsid w:val="00C44937"/>
    <w:rsid w:val="00C50959"/>
    <w:rsid w:val="00C55B31"/>
    <w:rsid w:val="00C57B68"/>
    <w:rsid w:val="00C62409"/>
    <w:rsid w:val="00C62E90"/>
    <w:rsid w:val="00C7410D"/>
    <w:rsid w:val="00C8162A"/>
    <w:rsid w:val="00C84F2E"/>
    <w:rsid w:val="00C859BF"/>
    <w:rsid w:val="00C86590"/>
    <w:rsid w:val="00CA0396"/>
    <w:rsid w:val="00CC092C"/>
    <w:rsid w:val="00CC4495"/>
    <w:rsid w:val="00CD3369"/>
    <w:rsid w:val="00CE3133"/>
    <w:rsid w:val="00CF18AF"/>
    <w:rsid w:val="00CF2899"/>
    <w:rsid w:val="00D02501"/>
    <w:rsid w:val="00D02EE1"/>
    <w:rsid w:val="00D053D2"/>
    <w:rsid w:val="00D05975"/>
    <w:rsid w:val="00D07C76"/>
    <w:rsid w:val="00D47B9A"/>
    <w:rsid w:val="00D507AA"/>
    <w:rsid w:val="00D51F75"/>
    <w:rsid w:val="00D56EAE"/>
    <w:rsid w:val="00D62FB1"/>
    <w:rsid w:val="00D65FFD"/>
    <w:rsid w:val="00D749C8"/>
    <w:rsid w:val="00D82B15"/>
    <w:rsid w:val="00D94479"/>
    <w:rsid w:val="00D966C1"/>
    <w:rsid w:val="00DB41D8"/>
    <w:rsid w:val="00DB5F75"/>
    <w:rsid w:val="00DD0056"/>
    <w:rsid w:val="00DD78C9"/>
    <w:rsid w:val="00DE072B"/>
    <w:rsid w:val="00DE5F1D"/>
    <w:rsid w:val="00DF64D2"/>
    <w:rsid w:val="00DF7E6F"/>
    <w:rsid w:val="00E01160"/>
    <w:rsid w:val="00E07AC9"/>
    <w:rsid w:val="00E12B40"/>
    <w:rsid w:val="00E211A9"/>
    <w:rsid w:val="00E26EF5"/>
    <w:rsid w:val="00E40026"/>
    <w:rsid w:val="00E45414"/>
    <w:rsid w:val="00E46EE4"/>
    <w:rsid w:val="00E503B1"/>
    <w:rsid w:val="00E54EA4"/>
    <w:rsid w:val="00E6504D"/>
    <w:rsid w:val="00E6760B"/>
    <w:rsid w:val="00E7497F"/>
    <w:rsid w:val="00E759F7"/>
    <w:rsid w:val="00E77599"/>
    <w:rsid w:val="00E80BD0"/>
    <w:rsid w:val="00E82E78"/>
    <w:rsid w:val="00E852AD"/>
    <w:rsid w:val="00E85CA9"/>
    <w:rsid w:val="00EA0727"/>
    <w:rsid w:val="00EB6B1E"/>
    <w:rsid w:val="00EC42A9"/>
    <w:rsid w:val="00EC4708"/>
    <w:rsid w:val="00EC618D"/>
    <w:rsid w:val="00EE20DC"/>
    <w:rsid w:val="00EE2E22"/>
    <w:rsid w:val="00EE3581"/>
    <w:rsid w:val="00EE7BBC"/>
    <w:rsid w:val="00EF04A3"/>
    <w:rsid w:val="00EF6E6A"/>
    <w:rsid w:val="00EF70C5"/>
    <w:rsid w:val="00EF7E29"/>
    <w:rsid w:val="00F002BB"/>
    <w:rsid w:val="00F039BF"/>
    <w:rsid w:val="00F1187F"/>
    <w:rsid w:val="00F13625"/>
    <w:rsid w:val="00F2433C"/>
    <w:rsid w:val="00F320F7"/>
    <w:rsid w:val="00F33ED8"/>
    <w:rsid w:val="00F41226"/>
    <w:rsid w:val="00F45A2C"/>
    <w:rsid w:val="00F472EF"/>
    <w:rsid w:val="00F60F06"/>
    <w:rsid w:val="00F61CB8"/>
    <w:rsid w:val="00F63A6E"/>
    <w:rsid w:val="00F80124"/>
    <w:rsid w:val="00F82F8E"/>
    <w:rsid w:val="00F85DAB"/>
    <w:rsid w:val="00FA0629"/>
    <w:rsid w:val="00FB3920"/>
    <w:rsid w:val="00FB76F1"/>
    <w:rsid w:val="00FB7777"/>
    <w:rsid w:val="00FC0FB6"/>
    <w:rsid w:val="00FC5BF8"/>
    <w:rsid w:val="00FD104F"/>
    <w:rsid w:val="00FD74DE"/>
    <w:rsid w:val="00FE051F"/>
    <w:rsid w:val="00FE114C"/>
    <w:rsid w:val="00FE608F"/>
    <w:rsid w:val="00FE7162"/>
    <w:rsid w:val="00FF036A"/>
    <w:rsid w:val="00FF29F7"/>
    <w:rsid w:val="00FF330A"/>
    <w:rsid w:val="00FF4F6D"/>
    <w:rsid w:val="00FF542A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47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473E"/>
    <w:rPr>
      <w:color w:val="0066CC"/>
      <w:u w:val="single"/>
    </w:rPr>
  </w:style>
  <w:style w:type="character" w:customStyle="1" w:styleId="a4">
    <w:name w:val="Сноска_"/>
    <w:basedOn w:val="a0"/>
    <w:link w:val="a5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сновной текст_"/>
    <w:basedOn w:val="a0"/>
    <w:link w:val="1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Колонтитул_"/>
    <w:basedOn w:val="a0"/>
    <w:link w:val="a8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7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Подпись к таблице (2)_"/>
    <w:basedOn w:val="a0"/>
    <w:link w:val="22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">
    <w:name w:val="Подпись к таблице (2)"/>
    <w:basedOn w:val="21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4">
    <w:name w:val="Основной текст (4)_"/>
    <w:basedOn w:val="a0"/>
    <w:link w:val="4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2pt">
    <w:name w:val="Основной текст (3) + 12 pt;Полужирный"/>
    <w:basedOn w:val="3"/>
    <w:rsid w:val="00954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2pt0">
    <w:name w:val="Основной текст (3) + 12 pt;Полужирный"/>
    <w:basedOn w:val="3"/>
    <w:rsid w:val="00954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"/>
    <w:basedOn w:val="3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Подпись к таблице (3)_"/>
    <w:basedOn w:val="a0"/>
    <w:link w:val="33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9">
    <w:name w:val="Подпись к таблице_"/>
    <w:basedOn w:val="a0"/>
    <w:link w:val="aa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a5">
    <w:name w:val="Сноска"/>
    <w:basedOn w:val="a"/>
    <w:link w:val="a4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6"/>
    <w:rsid w:val="0095473E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rsid w:val="0095473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">
    <w:name w:val="Подпись к таблице (2)"/>
    <w:basedOn w:val="a"/>
    <w:link w:val="21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95473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3">
    <w:name w:val="Подпись к таблице (3)"/>
    <w:basedOn w:val="a"/>
    <w:link w:val="32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a">
    <w:name w:val="Подпись к таблице"/>
    <w:basedOn w:val="a"/>
    <w:link w:val="a9"/>
    <w:rsid w:val="0095473E"/>
    <w:pPr>
      <w:shd w:val="clear" w:color="auto" w:fill="FFFFFF"/>
      <w:spacing w:line="298" w:lineRule="exact"/>
      <w:ind w:firstLine="70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rmal">
    <w:name w:val="ConsPlusNormal"/>
    <w:rsid w:val="003270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wikip">
    <w:name w:val="wikip"/>
    <w:basedOn w:val="a"/>
    <w:rsid w:val="00C26245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</w:rPr>
  </w:style>
  <w:style w:type="character" w:styleId="ab">
    <w:name w:val="Strong"/>
    <w:basedOn w:val="a0"/>
    <w:uiPriority w:val="22"/>
    <w:qFormat/>
    <w:rsid w:val="002F412D"/>
    <w:rPr>
      <w:b/>
      <w:bCs/>
    </w:rPr>
  </w:style>
  <w:style w:type="paragraph" w:styleId="ac">
    <w:name w:val="List Paragraph"/>
    <w:basedOn w:val="a"/>
    <w:uiPriority w:val="34"/>
    <w:qFormat/>
    <w:rsid w:val="002F412D"/>
    <w:pPr>
      <w:ind w:left="720"/>
      <w:contextualSpacing/>
    </w:pPr>
  </w:style>
  <w:style w:type="character" w:customStyle="1" w:styleId="ad">
    <w:name w:val="Гипертекстовая ссылка"/>
    <w:basedOn w:val="a0"/>
    <w:uiPriority w:val="99"/>
    <w:rsid w:val="00652C93"/>
    <w:rPr>
      <w:b/>
      <w:bCs/>
      <w:color w:val="008000"/>
    </w:rPr>
  </w:style>
  <w:style w:type="paragraph" w:styleId="ae">
    <w:name w:val="footnote text"/>
    <w:basedOn w:val="a"/>
    <w:link w:val="af"/>
    <w:uiPriority w:val="99"/>
    <w:semiHidden/>
    <w:unhideWhenUsed/>
    <w:rsid w:val="00E54EA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54EA4"/>
    <w:rPr>
      <w:color w:val="000000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EF6E6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F6E6A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EF6E6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EF6E6A"/>
    <w:rPr>
      <w:color w:val="000000"/>
    </w:rPr>
  </w:style>
  <w:style w:type="paragraph" w:styleId="af4">
    <w:name w:val="Balloon Text"/>
    <w:basedOn w:val="a"/>
    <w:link w:val="af5"/>
    <w:uiPriority w:val="99"/>
    <w:semiHidden/>
    <w:unhideWhenUsed/>
    <w:rsid w:val="0057495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7495C"/>
    <w:rPr>
      <w:rFonts w:ascii="Tahoma" w:hAnsi="Tahoma" w:cs="Tahoma"/>
      <w:color w:val="000000"/>
      <w:sz w:val="16"/>
      <w:szCs w:val="16"/>
    </w:rPr>
  </w:style>
  <w:style w:type="table" w:styleId="af6">
    <w:name w:val="Table Grid"/>
    <w:basedOn w:val="a1"/>
    <w:uiPriority w:val="59"/>
    <w:rsid w:val="006C12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C12B2"/>
  </w:style>
  <w:style w:type="paragraph" w:styleId="af7">
    <w:name w:val="Normal (Web)"/>
    <w:basedOn w:val="a"/>
    <w:uiPriority w:val="99"/>
    <w:semiHidden/>
    <w:unhideWhenUsed/>
    <w:rsid w:val="00775C4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linktext">
    <w:name w:val="link_text"/>
    <w:basedOn w:val="a0"/>
    <w:rsid w:val="00775C47"/>
  </w:style>
  <w:style w:type="paragraph" w:customStyle="1" w:styleId="ConsPlusTitle">
    <w:name w:val="ConsPlusTitle"/>
    <w:rsid w:val="00DF7E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f8">
    <w:name w:val="No Spacing"/>
    <w:uiPriority w:val="1"/>
    <w:qFormat/>
    <w:rsid w:val="00C859B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EEF861BD5561E50DBA80096A2A69CE7E54A99A40C71DE9A596F9D4DB6EDF88CEC5388FDD78F0D58CC10C67E42C8897330C40A29DOFa0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4D125-1B53-48DA-B615-22D6047D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7864</Words>
  <Characters>44827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&lt;4D6963726F736F667420576F7264202D20C0E4ECE8EDE8F1F2F0E0F2E8E2EDFBE920F0E5E3EBE0ECE5EDF220C2FBE4E0F7E020F0E0E7F0E5F8E5EDE8FF2E646F63&gt;</vt:lpstr>
    </vt:vector>
  </TitlesOfParts>
  <Company>Microsoft</Company>
  <LinksUpToDate>false</LinksUpToDate>
  <CharactersWithSpaces>52586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&lt;4D6963726F736F667420576F7264202D20C0E4ECE8EDE8F1F2F0E0F2E8E2EDFBE920F0E5E3EBE0ECE5EDF220C2FBE4E0F7E020F0E0E7F0E5F8E5EDE8FF2E646F63&gt;</dc:title>
  <dc:creator>Пеплер</dc:creator>
  <cp:lastModifiedBy>Novouralsk</cp:lastModifiedBy>
  <cp:revision>2</cp:revision>
  <cp:lastPrinted>2020-01-09T03:09:00Z</cp:lastPrinted>
  <dcterms:created xsi:type="dcterms:W3CDTF">2022-03-15T09:27:00Z</dcterms:created>
  <dcterms:modified xsi:type="dcterms:W3CDTF">2022-03-15T09:27:00Z</dcterms:modified>
</cp:coreProperties>
</file>